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A25D" w14:textId="77777777" w:rsidR="00D147B1" w:rsidRDefault="00A940F9">
      <w:pPr>
        <w:jc w:val="center"/>
        <w:rPr>
          <w:rFonts w:ascii="Open Sans" w:eastAsia="Open Sans" w:hAnsi="Open Sans" w:cs="Open Sans"/>
          <w:b/>
          <w:color w:val="666666"/>
          <w:sz w:val="24"/>
          <w:szCs w:val="24"/>
        </w:rPr>
      </w:pPr>
      <w:r>
        <w:rPr>
          <w:rFonts w:ascii="Open Sans" w:eastAsia="Open Sans" w:hAnsi="Open Sans" w:cs="Open Sans"/>
          <w:b/>
          <w:color w:val="666666"/>
          <w:sz w:val="24"/>
          <w:szCs w:val="24"/>
        </w:rPr>
        <w:t xml:space="preserve">Diversity in Analytics and Leadership Program </w:t>
      </w:r>
    </w:p>
    <w:p w14:paraId="75CF765D" w14:textId="77777777" w:rsidR="00D147B1" w:rsidRDefault="00A940F9">
      <w:pPr>
        <w:rPr>
          <w:rFonts w:ascii="Times New Roman" w:eastAsia="Times New Roman" w:hAnsi="Times New Roman" w:cs="Times New Roman"/>
          <w:b/>
        </w:rPr>
      </w:pPr>
      <w:r>
        <w:pict w14:anchorId="29A5268B">
          <v:rect id="_x0000_i1025" style="width:0;height:1.5pt" o:hralign="center" o:hrstd="t" o:hr="t" fillcolor="#a0a0a0" stroked="f"/>
        </w:pict>
      </w:r>
    </w:p>
    <w:p w14:paraId="32FCD0E9" w14:textId="77777777" w:rsidR="00D147B1" w:rsidRDefault="00D147B1">
      <w:pPr>
        <w:rPr>
          <w:rFonts w:ascii="Times New Roman" w:eastAsia="Times New Roman" w:hAnsi="Times New Roman" w:cs="Times New Roman"/>
          <w:b/>
        </w:rPr>
      </w:pPr>
    </w:p>
    <w:p w14:paraId="27E74FB1" w14:textId="77777777" w:rsidR="00D147B1" w:rsidRDefault="00A940F9">
      <w:pPr>
        <w:widowControl w:val="0"/>
        <w:jc w:val="center"/>
        <w:rPr>
          <w:rFonts w:ascii="Open Sans" w:eastAsia="Open Sans" w:hAnsi="Open Sans" w:cs="Open Sans"/>
          <w:b/>
          <w:color w:val="0B5394"/>
        </w:rPr>
      </w:pPr>
      <w:r>
        <w:rPr>
          <w:rFonts w:ascii="Open Sans" w:eastAsia="Open Sans" w:hAnsi="Open Sans" w:cs="Open Sans"/>
          <w:b/>
          <w:color w:val="0B5394"/>
        </w:rPr>
        <w:t>Overview: What is the Diversity in Analytics and Leadership Program (DIAL)?</w:t>
      </w:r>
    </w:p>
    <w:p w14:paraId="6FE8F2FE" w14:textId="77777777" w:rsidR="00D147B1" w:rsidRDefault="00A940F9">
      <w:pPr>
        <w:rPr>
          <w:rFonts w:ascii="Open Sans" w:eastAsia="Open Sans" w:hAnsi="Open Sans" w:cs="Open Sans"/>
        </w:rPr>
      </w:pPr>
      <w:r>
        <w:rPr>
          <w:rFonts w:ascii="Open Sans" w:eastAsia="Open Sans" w:hAnsi="Open Sans" w:cs="Open Sans"/>
        </w:rPr>
        <w:t>The Diversity in Analytics and Leadership Program is a multi-session program that convenes undergraduate college students from a diverse set of backgrounds to:</w:t>
      </w:r>
    </w:p>
    <w:p w14:paraId="56BEF53B" w14:textId="77777777" w:rsidR="00D147B1" w:rsidRDefault="00D147B1">
      <w:pPr>
        <w:rPr>
          <w:rFonts w:ascii="Open Sans" w:eastAsia="Open Sans" w:hAnsi="Open Sans" w:cs="Open Sans"/>
        </w:rPr>
      </w:pPr>
    </w:p>
    <w:p w14:paraId="76D2B51E" w14:textId="77777777" w:rsidR="00D147B1" w:rsidRDefault="00A940F9">
      <w:pPr>
        <w:widowControl w:val="0"/>
        <w:numPr>
          <w:ilvl w:val="0"/>
          <w:numId w:val="2"/>
        </w:numPr>
        <w:spacing w:line="240" w:lineRule="auto"/>
        <w:rPr>
          <w:rFonts w:ascii="Open Sans" w:eastAsia="Open Sans" w:hAnsi="Open Sans" w:cs="Open Sans"/>
        </w:rPr>
      </w:pPr>
      <w:r>
        <w:rPr>
          <w:rFonts w:ascii="Open Sans" w:eastAsia="Open Sans" w:hAnsi="Open Sans" w:cs="Open Sans"/>
        </w:rPr>
        <w:t>Learn about and discuss the importance of having a diverse set of perspectives incorporated int</w:t>
      </w:r>
      <w:r>
        <w:rPr>
          <w:rFonts w:ascii="Open Sans" w:eastAsia="Open Sans" w:hAnsi="Open Sans" w:cs="Open Sans"/>
        </w:rPr>
        <w:t xml:space="preserve">o data analysis </w:t>
      </w:r>
    </w:p>
    <w:p w14:paraId="0C7B3431" w14:textId="77777777" w:rsidR="00D147B1" w:rsidRDefault="00D147B1">
      <w:pPr>
        <w:widowControl w:val="0"/>
        <w:spacing w:line="240" w:lineRule="auto"/>
        <w:ind w:left="720"/>
        <w:rPr>
          <w:rFonts w:ascii="Open Sans" w:eastAsia="Open Sans" w:hAnsi="Open Sans" w:cs="Open Sans"/>
        </w:rPr>
      </w:pPr>
    </w:p>
    <w:p w14:paraId="6D8DEBAD" w14:textId="77777777" w:rsidR="00D147B1" w:rsidRDefault="00A940F9">
      <w:pPr>
        <w:widowControl w:val="0"/>
        <w:numPr>
          <w:ilvl w:val="0"/>
          <w:numId w:val="2"/>
        </w:numPr>
        <w:spacing w:line="240" w:lineRule="auto"/>
        <w:rPr>
          <w:rFonts w:ascii="Open Sans" w:eastAsia="Open Sans" w:hAnsi="Open Sans" w:cs="Open Sans"/>
        </w:rPr>
      </w:pPr>
      <w:r>
        <w:rPr>
          <w:rFonts w:ascii="Open Sans" w:eastAsia="Open Sans" w:hAnsi="Open Sans" w:cs="Open Sans"/>
        </w:rPr>
        <w:t>Build an understanding of inclusive research practices to use in college and career</w:t>
      </w:r>
    </w:p>
    <w:p w14:paraId="78974EAB" w14:textId="77777777" w:rsidR="00D147B1" w:rsidRDefault="00D147B1">
      <w:pPr>
        <w:widowControl w:val="0"/>
        <w:spacing w:line="240" w:lineRule="auto"/>
        <w:ind w:left="720"/>
        <w:rPr>
          <w:rFonts w:ascii="Open Sans" w:eastAsia="Open Sans" w:hAnsi="Open Sans" w:cs="Open Sans"/>
        </w:rPr>
      </w:pPr>
    </w:p>
    <w:p w14:paraId="5FB1FC04" w14:textId="77777777" w:rsidR="00D147B1" w:rsidRDefault="00A940F9">
      <w:pPr>
        <w:widowControl w:val="0"/>
        <w:numPr>
          <w:ilvl w:val="0"/>
          <w:numId w:val="2"/>
        </w:numPr>
        <w:spacing w:line="240" w:lineRule="auto"/>
        <w:rPr>
          <w:rFonts w:ascii="Open Sans" w:eastAsia="Open Sans" w:hAnsi="Open Sans" w:cs="Open Sans"/>
        </w:rPr>
      </w:pPr>
      <w:r>
        <w:rPr>
          <w:rFonts w:ascii="Open Sans" w:eastAsia="Open Sans" w:hAnsi="Open Sans" w:cs="Open Sans"/>
        </w:rPr>
        <w:t>Develop a co-creation space in which students have input into the design of the program</w:t>
      </w:r>
    </w:p>
    <w:p w14:paraId="4A1E1612" w14:textId="77777777" w:rsidR="00D147B1" w:rsidRDefault="00D147B1">
      <w:pPr>
        <w:widowControl w:val="0"/>
        <w:spacing w:line="240" w:lineRule="auto"/>
        <w:ind w:left="720"/>
        <w:rPr>
          <w:rFonts w:ascii="Open Sans" w:eastAsia="Open Sans" w:hAnsi="Open Sans" w:cs="Open Sans"/>
        </w:rPr>
      </w:pPr>
    </w:p>
    <w:p w14:paraId="7F418A99" w14:textId="77777777" w:rsidR="00D147B1" w:rsidRDefault="00A940F9">
      <w:pPr>
        <w:widowControl w:val="0"/>
        <w:numPr>
          <w:ilvl w:val="0"/>
          <w:numId w:val="2"/>
        </w:numPr>
        <w:spacing w:line="240" w:lineRule="auto"/>
        <w:rPr>
          <w:rFonts w:ascii="Open Sans" w:eastAsia="Open Sans" w:hAnsi="Open Sans" w:cs="Open Sans"/>
        </w:rPr>
      </w:pPr>
      <w:r>
        <w:rPr>
          <w:rFonts w:ascii="Open Sans" w:eastAsia="Open Sans" w:hAnsi="Open Sans" w:cs="Open Sans"/>
        </w:rPr>
        <w:t>Share and practice techniques for conducting and presenting data</w:t>
      </w:r>
      <w:r>
        <w:rPr>
          <w:rFonts w:ascii="Open Sans" w:eastAsia="Open Sans" w:hAnsi="Open Sans" w:cs="Open Sans"/>
        </w:rPr>
        <w:t xml:space="preserve"> analysis</w:t>
      </w:r>
    </w:p>
    <w:p w14:paraId="106F1C86" w14:textId="77777777" w:rsidR="00D147B1" w:rsidRDefault="00D147B1">
      <w:pPr>
        <w:widowControl w:val="0"/>
        <w:spacing w:line="240" w:lineRule="auto"/>
        <w:rPr>
          <w:rFonts w:ascii="Open Sans" w:eastAsia="Open Sans" w:hAnsi="Open Sans" w:cs="Open Sans"/>
        </w:rPr>
      </w:pPr>
    </w:p>
    <w:p w14:paraId="11A60DC9" w14:textId="77777777" w:rsidR="00D147B1" w:rsidRDefault="00A940F9">
      <w:pPr>
        <w:widowControl w:val="0"/>
        <w:spacing w:line="240" w:lineRule="auto"/>
        <w:rPr>
          <w:rFonts w:ascii="Open Sans" w:eastAsia="Open Sans" w:hAnsi="Open Sans" w:cs="Open Sans"/>
        </w:rPr>
      </w:pPr>
      <w:r>
        <w:rPr>
          <w:rFonts w:ascii="Open Sans" w:eastAsia="Open Sans" w:hAnsi="Open Sans" w:cs="Open Sans"/>
        </w:rPr>
        <w:t>The program is based in New York City and is open to all undergraduate students of all majors.  We welcome students from all backgrounds and experiences and strongly encourage the application of students from communities of color, women, and fir</w:t>
      </w:r>
      <w:r>
        <w:rPr>
          <w:rFonts w:ascii="Open Sans" w:eastAsia="Open Sans" w:hAnsi="Open Sans" w:cs="Open Sans"/>
        </w:rPr>
        <w:t>st-generation college students.</w:t>
      </w:r>
    </w:p>
    <w:p w14:paraId="2A6B87FA" w14:textId="77777777" w:rsidR="00D147B1" w:rsidRDefault="00D147B1">
      <w:pPr>
        <w:widowControl w:val="0"/>
        <w:spacing w:line="240" w:lineRule="auto"/>
        <w:rPr>
          <w:rFonts w:ascii="Open Sans" w:eastAsia="Open Sans" w:hAnsi="Open Sans" w:cs="Open Sans"/>
        </w:rPr>
      </w:pPr>
    </w:p>
    <w:p w14:paraId="7A4C3EE2" w14:textId="77777777" w:rsidR="00D147B1" w:rsidRDefault="00A940F9">
      <w:pPr>
        <w:widowControl w:val="0"/>
        <w:jc w:val="center"/>
        <w:rPr>
          <w:rFonts w:ascii="Open Sans" w:eastAsia="Open Sans" w:hAnsi="Open Sans" w:cs="Open Sans"/>
          <w:b/>
          <w:color w:val="0B5394"/>
        </w:rPr>
      </w:pPr>
      <w:r>
        <w:rPr>
          <w:rFonts w:ascii="Open Sans" w:eastAsia="Open Sans" w:hAnsi="Open Sans" w:cs="Open Sans"/>
          <w:b/>
          <w:color w:val="0B5394"/>
        </w:rPr>
        <w:t>Program Schedule</w:t>
      </w:r>
    </w:p>
    <w:p w14:paraId="5A1565BA" w14:textId="77777777" w:rsidR="00D147B1" w:rsidRDefault="00A940F9">
      <w:pPr>
        <w:widowControl w:val="0"/>
        <w:rPr>
          <w:rFonts w:ascii="Open Sans" w:eastAsia="Open Sans" w:hAnsi="Open Sans" w:cs="Open Sans"/>
        </w:rPr>
      </w:pPr>
      <w:r>
        <w:rPr>
          <w:rFonts w:ascii="Open Sans" w:eastAsia="Open Sans" w:hAnsi="Open Sans" w:cs="Open Sans"/>
        </w:rPr>
        <w:t xml:space="preserve">The Diversity in Analytics and Leadership Program is managed by </w:t>
      </w:r>
      <w:proofErr w:type="spellStart"/>
      <w:r>
        <w:rPr>
          <w:rFonts w:ascii="Open Sans" w:eastAsia="Open Sans" w:hAnsi="Open Sans" w:cs="Open Sans"/>
        </w:rPr>
        <w:t>Kitamba</w:t>
      </w:r>
      <w:proofErr w:type="spellEnd"/>
      <w:r>
        <w:rPr>
          <w:rFonts w:ascii="Open Sans" w:eastAsia="Open Sans" w:hAnsi="Open Sans" w:cs="Open Sans"/>
        </w:rPr>
        <w:t xml:space="preserve"> and will take place over the course of four sessions, starting in late August and concluding in early October 2020.  All sessions will</w:t>
      </w:r>
      <w:r>
        <w:rPr>
          <w:rFonts w:ascii="Open Sans" w:eastAsia="Open Sans" w:hAnsi="Open Sans" w:cs="Open Sans"/>
        </w:rPr>
        <w:t xml:space="preserve"> take place at </w:t>
      </w:r>
      <w:proofErr w:type="spellStart"/>
      <w:r>
        <w:rPr>
          <w:rFonts w:ascii="Open Sans" w:eastAsia="Open Sans" w:hAnsi="Open Sans" w:cs="Open Sans"/>
        </w:rPr>
        <w:t>Kitamba’s</w:t>
      </w:r>
      <w:proofErr w:type="spellEnd"/>
      <w:r>
        <w:rPr>
          <w:rFonts w:ascii="Open Sans" w:eastAsia="Open Sans" w:hAnsi="Open Sans" w:cs="Open Sans"/>
        </w:rPr>
        <w:t xml:space="preserve"> office space in downtown Manhattan.  This location is accessible by numerous subway and bus lines.</w:t>
      </w:r>
    </w:p>
    <w:p w14:paraId="01EC73B4" w14:textId="77777777" w:rsidR="00D147B1" w:rsidRDefault="00D147B1">
      <w:pPr>
        <w:widowControl w:val="0"/>
        <w:rPr>
          <w:rFonts w:ascii="Open Sans" w:eastAsia="Open Sans" w:hAnsi="Open Sans" w:cs="Open Sans"/>
        </w:rPr>
      </w:pPr>
    </w:p>
    <w:tbl>
      <w:tblPr>
        <w:tblStyle w:val="a"/>
        <w:tblW w:w="1083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8490"/>
      </w:tblGrid>
      <w:tr w:rsidR="00D147B1" w14:paraId="4C6F47CC" w14:textId="77777777">
        <w:tc>
          <w:tcPr>
            <w:tcW w:w="2340"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tcPr>
          <w:p w14:paraId="671F7FC7" w14:textId="77777777" w:rsidR="00D147B1" w:rsidRDefault="00A940F9">
            <w:pPr>
              <w:widowControl w:val="0"/>
              <w:spacing w:line="240" w:lineRule="auto"/>
              <w:rPr>
                <w:rFonts w:ascii="Open Sans" w:eastAsia="Open Sans" w:hAnsi="Open Sans" w:cs="Open Sans"/>
                <w:b/>
                <w:color w:val="434343"/>
              </w:rPr>
            </w:pPr>
            <w:r>
              <w:rPr>
                <w:rFonts w:ascii="Open Sans" w:eastAsia="Open Sans" w:hAnsi="Open Sans" w:cs="Open Sans"/>
                <w:b/>
                <w:color w:val="434343"/>
              </w:rPr>
              <w:t>MONTH</w:t>
            </w:r>
          </w:p>
        </w:tc>
        <w:tc>
          <w:tcPr>
            <w:tcW w:w="8490"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tcPr>
          <w:p w14:paraId="3E75E8C3" w14:textId="77777777" w:rsidR="00D147B1" w:rsidRDefault="00A940F9">
            <w:pPr>
              <w:widowControl w:val="0"/>
              <w:spacing w:line="240" w:lineRule="auto"/>
              <w:rPr>
                <w:rFonts w:ascii="Open Sans" w:eastAsia="Open Sans" w:hAnsi="Open Sans" w:cs="Open Sans"/>
                <w:b/>
                <w:color w:val="434343"/>
              </w:rPr>
            </w:pPr>
            <w:r>
              <w:rPr>
                <w:rFonts w:ascii="Open Sans" w:eastAsia="Open Sans" w:hAnsi="Open Sans" w:cs="Open Sans"/>
                <w:b/>
                <w:color w:val="434343"/>
              </w:rPr>
              <w:t>SESSION TOPIC</w:t>
            </w:r>
          </w:p>
        </w:tc>
      </w:tr>
      <w:tr w:rsidR="00D147B1" w14:paraId="3BE68119" w14:textId="77777777">
        <w:tc>
          <w:tcPr>
            <w:tcW w:w="23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4223779" w14:textId="77777777" w:rsidR="00D147B1" w:rsidRDefault="00A940F9">
            <w:pPr>
              <w:widowControl w:val="0"/>
              <w:spacing w:line="240" w:lineRule="auto"/>
              <w:rPr>
                <w:rFonts w:ascii="Open Sans" w:eastAsia="Open Sans" w:hAnsi="Open Sans" w:cs="Open Sans"/>
                <w:b/>
                <w:color w:val="434343"/>
              </w:rPr>
            </w:pPr>
            <w:r>
              <w:rPr>
                <w:rFonts w:ascii="Open Sans" w:eastAsia="Open Sans" w:hAnsi="Open Sans" w:cs="Open Sans"/>
                <w:b/>
                <w:color w:val="434343"/>
              </w:rPr>
              <w:t>August 2020</w:t>
            </w:r>
          </w:p>
        </w:tc>
        <w:tc>
          <w:tcPr>
            <w:tcW w:w="849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FB6F90C" w14:textId="77777777" w:rsidR="00D147B1" w:rsidRDefault="00A940F9">
            <w:pPr>
              <w:widowControl w:val="0"/>
              <w:rPr>
                <w:rFonts w:ascii="Open Sans" w:eastAsia="Open Sans" w:hAnsi="Open Sans" w:cs="Open Sans"/>
                <w:b/>
                <w:color w:val="434343"/>
              </w:rPr>
            </w:pPr>
            <w:r>
              <w:rPr>
                <w:rFonts w:ascii="Open Sans" w:eastAsia="Open Sans" w:hAnsi="Open Sans" w:cs="Open Sans"/>
                <w:b/>
                <w:color w:val="434343"/>
              </w:rPr>
              <w:t xml:space="preserve">Session 1: Introductory Session </w:t>
            </w:r>
          </w:p>
          <w:p w14:paraId="797CFDE6" w14:textId="77777777" w:rsidR="00D147B1" w:rsidRDefault="00A940F9">
            <w:pPr>
              <w:rPr>
                <w:rFonts w:ascii="Open Sans" w:eastAsia="Open Sans" w:hAnsi="Open Sans" w:cs="Open Sans"/>
                <w:i/>
                <w:color w:val="434343"/>
              </w:rPr>
            </w:pPr>
            <w:r>
              <w:rPr>
                <w:rFonts w:ascii="Open Sans" w:eastAsia="Open Sans" w:hAnsi="Open Sans" w:cs="Open Sans"/>
                <w:i/>
                <w:color w:val="434343"/>
              </w:rPr>
              <w:t>During this session, you will have the opportunity to:</w:t>
            </w:r>
          </w:p>
          <w:p w14:paraId="4B2557C4" w14:textId="77777777" w:rsidR="00D147B1" w:rsidRDefault="00A940F9">
            <w:pPr>
              <w:widowControl w:val="0"/>
              <w:numPr>
                <w:ilvl w:val="0"/>
                <w:numId w:val="1"/>
              </w:numPr>
              <w:rPr>
                <w:rFonts w:ascii="Open Sans" w:eastAsia="Open Sans" w:hAnsi="Open Sans" w:cs="Open Sans"/>
                <w:color w:val="434343"/>
              </w:rPr>
            </w:pPr>
            <w:r>
              <w:rPr>
                <w:rFonts w:ascii="Open Sans" w:eastAsia="Open Sans" w:hAnsi="Open Sans" w:cs="Open Sans"/>
                <w:color w:val="434343"/>
              </w:rPr>
              <w:t>Meet students and mentors</w:t>
            </w:r>
          </w:p>
          <w:p w14:paraId="72A4D3BD" w14:textId="77777777" w:rsidR="00D147B1" w:rsidRDefault="00A940F9">
            <w:pPr>
              <w:widowControl w:val="0"/>
              <w:numPr>
                <w:ilvl w:val="0"/>
                <w:numId w:val="1"/>
              </w:numPr>
              <w:rPr>
                <w:rFonts w:ascii="Open Sans" w:eastAsia="Open Sans" w:hAnsi="Open Sans" w:cs="Open Sans"/>
                <w:color w:val="434343"/>
              </w:rPr>
            </w:pPr>
            <w:r>
              <w:rPr>
                <w:rFonts w:ascii="Open Sans" w:eastAsia="Open Sans" w:hAnsi="Open Sans" w:cs="Open Sans"/>
                <w:color w:val="434343"/>
              </w:rPr>
              <w:t xml:space="preserve">Engage in a discussion about key questions or challenges you face when analyzing data </w:t>
            </w:r>
          </w:p>
          <w:p w14:paraId="385BFC30" w14:textId="77777777" w:rsidR="00D147B1" w:rsidRDefault="00A940F9">
            <w:pPr>
              <w:widowControl w:val="0"/>
              <w:numPr>
                <w:ilvl w:val="0"/>
                <w:numId w:val="1"/>
              </w:numPr>
              <w:rPr>
                <w:rFonts w:ascii="Open Sans" w:eastAsia="Open Sans" w:hAnsi="Open Sans" w:cs="Open Sans"/>
                <w:color w:val="434343"/>
              </w:rPr>
            </w:pPr>
            <w:r>
              <w:rPr>
                <w:rFonts w:ascii="Open Sans" w:eastAsia="Open Sans" w:hAnsi="Open Sans" w:cs="Open Sans"/>
                <w:color w:val="434343"/>
              </w:rPr>
              <w:t>Hear from current professionals about the innovative data analysis strategies they use</w:t>
            </w:r>
          </w:p>
        </w:tc>
      </w:tr>
      <w:tr w:rsidR="00D147B1" w14:paraId="0F98D225" w14:textId="77777777">
        <w:trPr>
          <w:trHeight w:val="480"/>
        </w:trPr>
        <w:tc>
          <w:tcPr>
            <w:tcW w:w="23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4F376C0" w14:textId="77777777" w:rsidR="00D147B1" w:rsidRDefault="00A940F9">
            <w:pPr>
              <w:widowControl w:val="0"/>
              <w:spacing w:line="240" w:lineRule="auto"/>
              <w:rPr>
                <w:rFonts w:ascii="Open Sans" w:eastAsia="Open Sans" w:hAnsi="Open Sans" w:cs="Open Sans"/>
                <w:b/>
                <w:color w:val="434343"/>
              </w:rPr>
            </w:pPr>
            <w:r>
              <w:rPr>
                <w:rFonts w:ascii="Open Sans" w:eastAsia="Open Sans" w:hAnsi="Open Sans" w:cs="Open Sans"/>
                <w:b/>
                <w:color w:val="434343"/>
              </w:rPr>
              <w:t>September 2020</w:t>
            </w:r>
          </w:p>
        </w:tc>
        <w:tc>
          <w:tcPr>
            <w:tcW w:w="849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B1F4EFB" w14:textId="77777777" w:rsidR="00D147B1" w:rsidRDefault="00A940F9">
            <w:pPr>
              <w:widowControl w:val="0"/>
              <w:rPr>
                <w:rFonts w:ascii="Open Sans" w:eastAsia="Open Sans" w:hAnsi="Open Sans" w:cs="Open Sans"/>
                <w:b/>
                <w:color w:val="434343"/>
              </w:rPr>
            </w:pPr>
            <w:r>
              <w:rPr>
                <w:rFonts w:ascii="Open Sans" w:eastAsia="Open Sans" w:hAnsi="Open Sans" w:cs="Open Sans"/>
                <w:b/>
                <w:color w:val="434343"/>
              </w:rPr>
              <w:t xml:space="preserve">Session 2: Intro to Data Tools </w:t>
            </w:r>
          </w:p>
          <w:p w14:paraId="5B25EBF7" w14:textId="77777777" w:rsidR="00D147B1" w:rsidRDefault="00A940F9">
            <w:pPr>
              <w:rPr>
                <w:rFonts w:ascii="Open Sans" w:eastAsia="Open Sans" w:hAnsi="Open Sans" w:cs="Open Sans"/>
                <w:i/>
                <w:color w:val="434343"/>
              </w:rPr>
            </w:pPr>
            <w:r>
              <w:rPr>
                <w:rFonts w:ascii="Open Sans" w:eastAsia="Open Sans" w:hAnsi="Open Sans" w:cs="Open Sans"/>
                <w:i/>
                <w:color w:val="434343"/>
              </w:rPr>
              <w:lastRenderedPageBreak/>
              <w:t>During this session, you will have the opportunity to:</w:t>
            </w:r>
          </w:p>
          <w:p w14:paraId="58DA5B70" w14:textId="77777777" w:rsidR="00D147B1" w:rsidRDefault="00A940F9">
            <w:pPr>
              <w:numPr>
                <w:ilvl w:val="0"/>
                <w:numId w:val="1"/>
              </w:numPr>
              <w:rPr>
                <w:rFonts w:ascii="Open Sans" w:eastAsia="Open Sans" w:hAnsi="Open Sans" w:cs="Open Sans"/>
                <w:color w:val="434343"/>
              </w:rPr>
            </w:pPr>
            <w:r>
              <w:rPr>
                <w:rFonts w:ascii="Open Sans" w:eastAsia="Open Sans" w:hAnsi="Open Sans" w:cs="Open Sans"/>
                <w:color w:val="434343"/>
              </w:rPr>
              <w:t xml:space="preserve">Learn tools for engaging and leading with </w:t>
            </w:r>
            <w:proofErr w:type="gramStart"/>
            <w:r>
              <w:rPr>
                <w:rFonts w:ascii="Open Sans" w:eastAsia="Open Sans" w:hAnsi="Open Sans" w:cs="Open Sans"/>
                <w:color w:val="434343"/>
              </w:rPr>
              <w:t>data  and</w:t>
            </w:r>
            <w:proofErr w:type="gramEnd"/>
            <w:r>
              <w:rPr>
                <w:rFonts w:ascii="Open Sans" w:eastAsia="Open Sans" w:hAnsi="Open Sans" w:cs="Open Sans"/>
                <w:color w:val="434343"/>
              </w:rPr>
              <w:t xml:space="preserve"> participate in a discussion about the importance of analyzing data from different perspectives/lenses</w:t>
            </w:r>
            <w:r>
              <w:rPr>
                <w:rFonts w:ascii="Open Sans" w:eastAsia="Open Sans" w:hAnsi="Open Sans" w:cs="Open Sans"/>
                <w:color w:val="434343"/>
              </w:rPr>
              <w:t xml:space="preserve"> </w:t>
            </w:r>
          </w:p>
          <w:p w14:paraId="4BF2C96E" w14:textId="77777777" w:rsidR="00D147B1" w:rsidRDefault="00D147B1">
            <w:pPr>
              <w:widowControl w:val="0"/>
              <w:ind w:left="720"/>
              <w:rPr>
                <w:rFonts w:ascii="Open Sans" w:eastAsia="Open Sans" w:hAnsi="Open Sans" w:cs="Open Sans"/>
                <w:color w:val="434343"/>
              </w:rPr>
            </w:pPr>
          </w:p>
          <w:p w14:paraId="3C265076" w14:textId="77777777" w:rsidR="00D147B1" w:rsidRDefault="00A940F9">
            <w:pPr>
              <w:rPr>
                <w:rFonts w:ascii="Open Sans" w:eastAsia="Open Sans" w:hAnsi="Open Sans" w:cs="Open Sans"/>
                <w:b/>
                <w:color w:val="434343"/>
              </w:rPr>
            </w:pPr>
            <w:r>
              <w:rPr>
                <w:rFonts w:ascii="Open Sans" w:eastAsia="Open Sans" w:hAnsi="Open Sans" w:cs="Open Sans"/>
                <w:b/>
                <w:color w:val="434343"/>
              </w:rPr>
              <w:t xml:space="preserve">Session 3: Deep Dive </w:t>
            </w:r>
            <w:proofErr w:type="gramStart"/>
            <w:r>
              <w:rPr>
                <w:rFonts w:ascii="Open Sans" w:eastAsia="Open Sans" w:hAnsi="Open Sans" w:cs="Open Sans"/>
                <w:b/>
                <w:color w:val="434343"/>
              </w:rPr>
              <w:t>Into</w:t>
            </w:r>
            <w:proofErr w:type="gramEnd"/>
            <w:r>
              <w:rPr>
                <w:rFonts w:ascii="Open Sans" w:eastAsia="Open Sans" w:hAnsi="Open Sans" w:cs="Open Sans"/>
                <w:b/>
                <w:color w:val="434343"/>
              </w:rPr>
              <w:t xml:space="preserve"> Data Tools </w:t>
            </w:r>
          </w:p>
          <w:p w14:paraId="24E98DFE" w14:textId="77777777" w:rsidR="00D147B1" w:rsidRDefault="00A940F9">
            <w:pPr>
              <w:rPr>
                <w:rFonts w:ascii="Open Sans" w:eastAsia="Open Sans" w:hAnsi="Open Sans" w:cs="Open Sans"/>
                <w:color w:val="434343"/>
              </w:rPr>
            </w:pPr>
            <w:r>
              <w:rPr>
                <w:rFonts w:ascii="Open Sans" w:eastAsia="Open Sans" w:hAnsi="Open Sans" w:cs="Open Sans"/>
                <w:i/>
                <w:color w:val="434343"/>
              </w:rPr>
              <w:t>During this session, you will have the opportunity to:</w:t>
            </w:r>
          </w:p>
          <w:p w14:paraId="2EF91BEC" w14:textId="77777777" w:rsidR="00D147B1" w:rsidRDefault="00A940F9">
            <w:pPr>
              <w:numPr>
                <w:ilvl w:val="0"/>
                <w:numId w:val="3"/>
              </w:numPr>
              <w:rPr>
                <w:rFonts w:ascii="Open Sans" w:eastAsia="Open Sans" w:hAnsi="Open Sans" w:cs="Open Sans"/>
                <w:color w:val="434343"/>
              </w:rPr>
            </w:pPr>
            <w:r>
              <w:rPr>
                <w:rFonts w:ascii="Open Sans" w:eastAsia="Open Sans" w:hAnsi="Open Sans" w:cs="Open Sans"/>
                <w:color w:val="434343"/>
              </w:rPr>
              <w:t>Have an opportunity to explore the tools introduced in Session #2</w:t>
            </w:r>
          </w:p>
          <w:p w14:paraId="25B0EDA0" w14:textId="77777777" w:rsidR="00D147B1" w:rsidRDefault="00A940F9">
            <w:pPr>
              <w:numPr>
                <w:ilvl w:val="0"/>
                <w:numId w:val="3"/>
              </w:numPr>
              <w:rPr>
                <w:rFonts w:ascii="Open Sans" w:eastAsia="Open Sans" w:hAnsi="Open Sans" w:cs="Open Sans"/>
                <w:color w:val="434343"/>
              </w:rPr>
            </w:pPr>
            <w:r>
              <w:rPr>
                <w:rFonts w:ascii="Open Sans" w:eastAsia="Open Sans" w:hAnsi="Open Sans" w:cs="Open Sans"/>
                <w:color w:val="434343"/>
              </w:rPr>
              <w:t>Start a project focused on analyzing and presenting education data from a city/district</w:t>
            </w:r>
          </w:p>
        </w:tc>
      </w:tr>
      <w:tr w:rsidR="00D147B1" w14:paraId="46E57546" w14:textId="77777777">
        <w:trPr>
          <w:trHeight w:val="360"/>
        </w:trPr>
        <w:tc>
          <w:tcPr>
            <w:tcW w:w="23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4C27FB3" w14:textId="77777777" w:rsidR="00D147B1" w:rsidRDefault="00A940F9">
            <w:pPr>
              <w:widowControl w:val="0"/>
              <w:spacing w:line="240" w:lineRule="auto"/>
              <w:rPr>
                <w:rFonts w:ascii="Open Sans" w:eastAsia="Open Sans" w:hAnsi="Open Sans" w:cs="Open Sans"/>
                <w:b/>
                <w:color w:val="434343"/>
              </w:rPr>
            </w:pPr>
            <w:r>
              <w:rPr>
                <w:rFonts w:ascii="Open Sans" w:eastAsia="Open Sans" w:hAnsi="Open Sans" w:cs="Open Sans"/>
                <w:b/>
                <w:color w:val="434343"/>
              </w:rPr>
              <w:lastRenderedPageBreak/>
              <w:t>October 2020</w:t>
            </w:r>
          </w:p>
        </w:tc>
        <w:tc>
          <w:tcPr>
            <w:tcW w:w="849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4A9E0F3" w14:textId="77777777" w:rsidR="00D147B1" w:rsidRDefault="00A940F9">
            <w:pPr>
              <w:rPr>
                <w:rFonts w:ascii="Open Sans" w:eastAsia="Open Sans" w:hAnsi="Open Sans" w:cs="Open Sans"/>
                <w:b/>
                <w:color w:val="434343"/>
              </w:rPr>
            </w:pPr>
            <w:r>
              <w:rPr>
                <w:rFonts w:ascii="Open Sans" w:eastAsia="Open Sans" w:hAnsi="Open Sans" w:cs="Open Sans"/>
                <w:b/>
                <w:color w:val="434343"/>
              </w:rPr>
              <w:t>Session 4: Data Presentation and Dinner</w:t>
            </w:r>
          </w:p>
          <w:p w14:paraId="6427ABE8" w14:textId="77777777" w:rsidR="00D147B1" w:rsidRDefault="00A940F9">
            <w:pPr>
              <w:rPr>
                <w:rFonts w:ascii="Open Sans" w:eastAsia="Open Sans" w:hAnsi="Open Sans" w:cs="Open Sans"/>
                <w:i/>
                <w:color w:val="434343"/>
              </w:rPr>
            </w:pPr>
            <w:r>
              <w:rPr>
                <w:rFonts w:ascii="Open Sans" w:eastAsia="Open Sans" w:hAnsi="Open Sans" w:cs="Open Sans"/>
                <w:i/>
                <w:color w:val="434343"/>
              </w:rPr>
              <w:t>During this session, you will have the opportunity to:</w:t>
            </w:r>
          </w:p>
          <w:p w14:paraId="60FAD71E" w14:textId="77777777" w:rsidR="00D147B1" w:rsidRDefault="00A940F9">
            <w:pPr>
              <w:numPr>
                <w:ilvl w:val="0"/>
                <w:numId w:val="5"/>
              </w:numPr>
              <w:rPr>
                <w:rFonts w:ascii="Open Sans" w:eastAsia="Open Sans" w:hAnsi="Open Sans" w:cs="Open Sans"/>
                <w:color w:val="434343"/>
              </w:rPr>
            </w:pPr>
            <w:r>
              <w:rPr>
                <w:rFonts w:ascii="Open Sans" w:eastAsia="Open Sans" w:hAnsi="Open Sans" w:cs="Open Sans"/>
                <w:color w:val="434343"/>
              </w:rPr>
              <w:t>Present analysis and hear feedback from peers and mentors</w:t>
            </w:r>
          </w:p>
          <w:p w14:paraId="121B9310" w14:textId="77777777" w:rsidR="00D147B1" w:rsidRDefault="00A940F9">
            <w:pPr>
              <w:numPr>
                <w:ilvl w:val="0"/>
                <w:numId w:val="5"/>
              </w:numPr>
              <w:rPr>
                <w:rFonts w:ascii="Open Sans" w:eastAsia="Open Sans" w:hAnsi="Open Sans" w:cs="Open Sans"/>
                <w:color w:val="434343"/>
              </w:rPr>
            </w:pPr>
            <w:r>
              <w:rPr>
                <w:rFonts w:ascii="Open Sans" w:eastAsia="Open Sans" w:hAnsi="Open Sans" w:cs="Open Sans"/>
                <w:color w:val="434343"/>
              </w:rPr>
              <w:t>C</w:t>
            </w:r>
            <w:r>
              <w:rPr>
                <w:rFonts w:ascii="Open Sans" w:eastAsia="Open Sans" w:hAnsi="Open Sans" w:cs="Open Sans"/>
                <w:color w:val="434343"/>
              </w:rPr>
              <w:t>onnect with potential mentors who can continue to provide career guidance</w:t>
            </w:r>
          </w:p>
        </w:tc>
      </w:tr>
    </w:tbl>
    <w:p w14:paraId="6BD0DB90" w14:textId="77777777" w:rsidR="00D147B1" w:rsidRDefault="00D147B1">
      <w:pPr>
        <w:rPr>
          <w:rFonts w:ascii="Open Sans" w:eastAsia="Open Sans" w:hAnsi="Open Sans" w:cs="Open Sans"/>
          <w:b/>
          <w:color w:val="434343"/>
        </w:rPr>
      </w:pPr>
    </w:p>
    <w:p w14:paraId="46841B0C" w14:textId="77777777" w:rsidR="00D147B1" w:rsidRDefault="00A940F9">
      <w:pPr>
        <w:rPr>
          <w:rFonts w:ascii="Open Sans" w:eastAsia="Open Sans" w:hAnsi="Open Sans" w:cs="Open Sans"/>
          <w:color w:val="434343"/>
        </w:rPr>
      </w:pPr>
      <w:r>
        <w:rPr>
          <w:rFonts w:ascii="Open Sans" w:eastAsia="Open Sans" w:hAnsi="Open Sans" w:cs="Open Sans"/>
          <w:b/>
          <w:color w:val="434343"/>
        </w:rPr>
        <w:t xml:space="preserve">Deadline to Apply: </w:t>
      </w:r>
      <w:r>
        <w:rPr>
          <w:rFonts w:ascii="Open Sans" w:eastAsia="Open Sans" w:hAnsi="Open Sans" w:cs="Open Sans"/>
          <w:color w:val="434343"/>
        </w:rPr>
        <w:t xml:space="preserve">The application window for the program is open from February 10th to April 10th.  Please submit your application by email to </w:t>
      </w:r>
      <w:hyperlink r:id="rId7">
        <w:r>
          <w:rPr>
            <w:rFonts w:ascii="Open Sans" w:eastAsia="Open Sans" w:hAnsi="Open Sans" w:cs="Open Sans"/>
            <w:color w:val="1155CC"/>
            <w:u w:val="single"/>
          </w:rPr>
          <w:t>diversityindataanalytics@gmail.com</w:t>
        </w:r>
      </w:hyperlink>
      <w:r>
        <w:rPr>
          <w:rFonts w:ascii="Open Sans" w:eastAsia="Open Sans" w:hAnsi="Open Sans" w:cs="Open Sans"/>
          <w:color w:val="434343"/>
        </w:rPr>
        <w:t xml:space="preserve"> by </w:t>
      </w:r>
      <w:r>
        <w:rPr>
          <w:rFonts w:ascii="Open Sans" w:eastAsia="Open Sans" w:hAnsi="Open Sans" w:cs="Open Sans"/>
          <w:b/>
          <w:color w:val="434343"/>
        </w:rPr>
        <w:t>midnight ET on Friday, April 10.</w:t>
      </w:r>
      <w:r>
        <w:rPr>
          <w:rFonts w:ascii="Open Sans" w:eastAsia="Open Sans" w:hAnsi="Open Sans" w:cs="Open Sans"/>
          <w:b/>
          <w:color w:val="434343"/>
        </w:rPr>
        <w:t xml:space="preserve"> </w:t>
      </w:r>
    </w:p>
    <w:p w14:paraId="550E7F63" w14:textId="77777777" w:rsidR="00D147B1" w:rsidRDefault="00D147B1">
      <w:pPr>
        <w:rPr>
          <w:rFonts w:ascii="Open Sans" w:eastAsia="Open Sans" w:hAnsi="Open Sans" w:cs="Open Sans"/>
          <w:color w:val="434343"/>
        </w:rPr>
      </w:pPr>
    </w:p>
    <w:p w14:paraId="2839E59D" w14:textId="77777777" w:rsidR="00D147B1" w:rsidRDefault="00A940F9">
      <w:pPr>
        <w:rPr>
          <w:rFonts w:ascii="Open Sans" w:eastAsia="Open Sans" w:hAnsi="Open Sans" w:cs="Open Sans"/>
          <w:b/>
          <w:color w:val="434343"/>
        </w:rPr>
      </w:pPr>
      <w:r>
        <w:rPr>
          <w:rFonts w:ascii="Open Sans" w:eastAsia="Open Sans" w:hAnsi="Open Sans" w:cs="Open Sans"/>
          <w:color w:val="434343"/>
        </w:rPr>
        <w:t xml:space="preserve">For any questions about the program or how to apply, please email Abby Johnson at </w:t>
      </w:r>
      <w:r>
        <w:rPr>
          <w:rFonts w:ascii="Open Sans" w:eastAsia="Open Sans" w:hAnsi="Open Sans" w:cs="Open Sans"/>
          <w:b/>
          <w:color w:val="434343"/>
        </w:rPr>
        <w:t>diversityindataanalytics@gmail.com</w:t>
      </w:r>
    </w:p>
    <w:p w14:paraId="502A7A0C" w14:textId="77777777" w:rsidR="00D147B1" w:rsidRDefault="00D147B1">
      <w:pPr>
        <w:rPr>
          <w:rFonts w:ascii="Open Sans" w:eastAsia="Open Sans" w:hAnsi="Open Sans" w:cs="Open Sans"/>
          <w:color w:val="434343"/>
        </w:rPr>
      </w:pPr>
    </w:p>
    <w:p w14:paraId="0898F92D" w14:textId="77777777" w:rsidR="00D147B1" w:rsidRDefault="00D147B1">
      <w:pPr>
        <w:rPr>
          <w:rFonts w:ascii="Open Sans" w:eastAsia="Open Sans" w:hAnsi="Open Sans" w:cs="Open Sans"/>
          <w:color w:val="434343"/>
        </w:rPr>
      </w:pPr>
    </w:p>
    <w:p w14:paraId="6F9BEC84" w14:textId="77777777" w:rsidR="00D147B1" w:rsidRDefault="00D147B1">
      <w:pPr>
        <w:rPr>
          <w:rFonts w:ascii="Open Sans" w:eastAsia="Open Sans" w:hAnsi="Open Sans" w:cs="Open Sans"/>
          <w:color w:val="434343"/>
        </w:rPr>
      </w:pPr>
    </w:p>
    <w:p w14:paraId="4BCD747F" w14:textId="77777777" w:rsidR="00D147B1" w:rsidRDefault="00A940F9">
      <w:pPr>
        <w:jc w:val="center"/>
        <w:rPr>
          <w:rFonts w:ascii="Open Sans" w:eastAsia="Open Sans" w:hAnsi="Open Sans" w:cs="Open Sans"/>
          <w:b/>
          <w:color w:val="666666"/>
          <w:sz w:val="24"/>
          <w:szCs w:val="24"/>
        </w:rPr>
      </w:pPr>
      <w:r>
        <w:rPr>
          <w:rFonts w:ascii="Open Sans" w:eastAsia="Open Sans" w:hAnsi="Open Sans" w:cs="Open Sans"/>
          <w:b/>
          <w:color w:val="666666"/>
          <w:sz w:val="24"/>
          <w:szCs w:val="24"/>
        </w:rPr>
        <w:t>Diversity in Analytics and Leadership Program</w:t>
      </w:r>
    </w:p>
    <w:p w14:paraId="23FAFF62" w14:textId="77777777" w:rsidR="00D147B1" w:rsidRDefault="00A940F9">
      <w:pPr>
        <w:jc w:val="center"/>
        <w:rPr>
          <w:rFonts w:ascii="Open Sans" w:eastAsia="Open Sans" w:hAnsi="Open Sans" w:cs="Open Sans"/>
          <w:b/>
          <w:color w:val="666666"/>
          <w:sz w:val="24"/>
          <w:szCs w:val="24"/>
        </w:rPr>
      </w:pPr>
      <w:r>
        <w:rPr>
          <w:rFonts w:ascii="Open Sans" w:eastAsia="Open Sans" w:hAnsi="Open Sans" w:cs="Open Sans"/>
          <w:b/>
          <w:color w:val="666666"/>
          <w:sz w:val="24"/>
          <w:szCs w:val="24"/>
        </w:rPr>
        <w:t>Application for Fall 2020 Program</w:t>
      </w:r>
    </w:p>
    <w:p w14:paraId="6F2424DF" w14:textId="77777777" w:rsidR="00D147B1" w:rsidRDefault="00A940F9">
      <w:pPr>
        <w:rPr>
          <w:rFonts w:ascii="Open Sans" w:eastAsia="Open Sans" w:hAnsi="Open Sans" w:cs="Open Sans"/>
          <w:b/>
          <w:color w:val="434343"/>
        </w:rPr>
      </w:pPr>
      <w:r>
        <w:pict w14:anchorId="3FC45945">
          <v:rect id="_x0000_i1026" style="width:0;height:1.5pt" o:hralign="center" o:hrstd="t" o:hr="t" fillcolor="#a0a0a0" stroked="f"/>
        </w:pict>
      </w:r>
    </w:p>
    <w:p w14:paraId="58A769C9" w14:textId="77777777" w:rsidR="00D147B1" w:rsidRDefault="00A940F9">
      <w:pPr>
        <w:rPr>
          <w:rFonts w:ascii="Open Sans" w:eastAsia="Open Sans" w:hAnsi="Open Sans" w:cs="Open Sans"/>
          <w:b/>
          <w:color w:val="0B5394"/>
          <w:u w:val="single"/>
        </w:rPr>
      </w:pPr>
      <w:r>
        <w:rPr>
          <w:rFonts w:ascii="Open Sans" w:eastAsia="Open Sans" w:hAnsi="Open Sans" w:cs="Open Sans"/>
          <w:b/>
          <w:color w:val="0B5394"/>
          <w:u w:val="single"/>
        </w:rPr>
        <w:t>About You:</w:t>
      </w:r>
    </w:p>
    <w:p w14:paraId="299217B7" w14:textId="77777777" w:rsidR="00D147B1" w:rsidRDefault="00D147B1">
      <w:pPr>
        <w:rPr>
          <w:rFonts w:ascii="Open Sans" w:eastAsia="Open Sans" w:hAnsi="Open Sans" w:cs="Open Sans"/>
          <w:b/>
          <w:color w:val="434343"/>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147B1" w14:paraId="2B3E0046" w14:textId="77777777">
        <w:tc>
          <w:tcPr>
            <w:tcW w:w="4680" w:type="dxa"/>
            <w:shd w:val="clear" w:color="auto" w:fill="auto"/>
            <w:tcMar>
              <w:top w:w="100" w:type="dxa"/>
              <w:left w:w="100" w:type="dxa"/>
              <w:bottom w:w="100" w:type="dxa"/>
              <w:right w:w="100" w:type="dxa"/>
            </w:tcMar>
          </w:tcPr>
          <w:p w14:paraId="64A49D32" w14:textId="77777777" w:rsidR="00D147B1" w:rsidRDefault="00A940F9">
            <w:pPr>
              <w:widowControl w:val="0"/>
              <w:pBdr>
                <w:top w:val="nil"/>
                <w:left w:val="nil"/>
                <w:bottom w:val="nil"/>
                <w:right w:val="nil"/>
                <w:between w:val="nil"/>
              </w:pBdr>
              <w:spacing w:line="240" w:lineRule="auto"/>
              <w:rPr>
                <w:rFonts w:ascii="Open Sans" w:eastAsia="Open Sans" w:hAnsi="Open Sans" w:cs="Open Sans"/>
                <w:b/>
                <w:color w:val="434343"/>
              </w:rPr>
            </w:pPr>
            <w:r>
              <w:rPr>
                <w:rFonts w:ascii="Open Sans" w:eastAsia="Open Sans" w:hAnsi="Open Sans" w:cs="Open Sans"/>
                <w:b/>
                <w:color w:val="434343"/>
              </w:rPr>
              <w:t xml:space="preserve">First Name </w:t>
            </w:r>
          </w:p>
        </w:tc>
        <w:tc>
          <w:tcPr>
            <w:tcW w:w="4680" w:type="dxa"/>
            <w:shd w:val="clear" w:color="auto" w:fill="auto"/>
            <w:tcMar>
              <w:top w:w="100" w:type="dxa"/>
              <w:left w:w="100" w:type="dxa"/>
              <w:bottom w:w="100" w:type="dxa"/>
              <w:right w:w="100" w:type="dxa"/>
            </w:tcMar>
          </w:tcPr>
          <w:p w14:paraId="1A2F7F94"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5A012610" w14:textId="77777777">
        <w:tc>
          <w:tcPr>
            <w:tcW w:w="4680" w:type="dxa"/>
            <w:shd w:val="clear" w:color="auto" w:fill="auto"/>
            <w:tcMar>
              <w:top w:w="100" w:type="dxa"/>
              <w:left w:w="100" w:type="dxa"/>
              <w:bottom w:w="100" w:type="dxa"/>
              <w:right w:w="100" w:type="dxa"/>
            </w:tcMar>
          </w:tcPr>
          <w:p w14:paraId="049D370E" w14:textId="77777777" w:rsidR="00D147B1" w:rsidRDefault="00A940F9">
            <w:pPr>
              <w:widowControl w:val="0"/>
              <w:pBdr>
                <w:top w:val="nil"/>
                <w:left w:val="nil"/>
                <w:bottom w:val="nil"/>
                <w:right w:val="nil"/>
                <w:between w:val="nil"/>
              </w:pBdr>
              <w:spacing w:line="240" w:lineRule="auto"/>
              <w:rPr>
                <w:rFonts w:ascii="Open Sans" w:eastAsia="Open Sans" w:hAnsi="Open Sans" w:cs="Open Sans"/>
                <w:b/>
                <w:color w:val="434343"/>
              </w:rPr>
            </w:pPr>
            <w:r>
              <w:rPr>
                <w:rFonts w:ascii="Open Sans" w:eastAsia="Open Sans" w:hAnsi="Open Sans" w:cs="Open Sans"/>
                <w:b/>
                <w:color w:val="434343"/>
              </w:rPr>
              <w:t xml:space="preserve">Last Name </w:t>
            </w:r>
          </w:p>
        </w:tc>
        <w:tc>
          <w:tcPr>
            <w:tcW w:w="4680" w:type="dxa"/>
            <w:shd w:val="clear" w:color="auto" w:fill="auto"/>
            <w:tcMar>
              <w:top w:w="100" w:type="dxa"/>
              <w:left w:w="100" w:type="dxa"/>
              <w:bottom w:w="100" w:type="dxa"/>
              <w:right w:w="100" w:type="dxa"/>
            </w:tcMar>
          </w:tcPr>
          <w:p w14:paraId="1E55BB5A"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693E0A30" w14:textId="77777777">
        <w:tc>
          <w:tcPr>
            <w:tcW w:w="4680" w:type="dxa"/>
            <w:shd w:val="clear" w:color="auto" w:fill="auto"/>
            <w:tcMar>
              <w:top w:w="100" w:type="dxa"/>
              <w:left w:w="100" w:type="dxa"/>
              <w:bottom w:w="100" w:type="dxa"/>
              <w:right w:w="100" w:type="dxa"/>
            </w:tcMar>
          </w:tcPr>
          <w:p w14:paraId="791E20C1" w14:textId="77777777" w:rsidR="00D147B1" w:rsidRDefault="00A940F9">
            <w:pPr>
              <w:widowControl w:val="0"/>
              <w:pBdr>
                <w:top w:val="nil"/>
                <w:left w:val="nil"/>
                <w:bottom w:val="nil"/>
                <w:right w:val="nil"/>
                <w:between w:val="nil"/>
              </w:pBdr>
              <w:spacing w:line="240" w:lineRule="auto"/>
              <w:rPr>
                <w:rFonts w:ascii="Open Sans" w:eastAsia="Open Sans" w:hAnsi="Open Sans" w:cs="Open Sans"/>
                <w:b/>
                <w:color w:val="434343"/>
              </w:rPr>
            </w:pPr>
            <w:r>
              <w:rPr>
                <w:rFonts w:ascii="Open Sans" w:eastAsia="Open Sans" w:hAnsi="Open Sans" w:cs="Open Sans"/>
                <w:b/>
                <w:color w:val="434343"/>
              </w:rPr>
              <w:t>Email Address</w:t>
            </w:r>
          </w:p>
        </w:tc>
        <w:tc>
          <w:tcPr>
            <w:tcW w:w="4680" w:type="dxa"/>
            <w:shd w:val="clear" w:color="auto" w:fill="auto"/>
            <w:tcMar>
              <w:top w:w="100" w:type="dxa"/>
              <w:left w:w="100" w:type="dxa"/>
              <w:bottom w:w="100" w:type="dxa"/>
              <w:right w:w="100" w:type="dxa"/>
            </w:tcMar>
          </w:tcPr>
          <w:p w14:paraId="13DB905D"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5FE031F4" w14:textId="77777777">
        <w:tc>
          <w:tcPr>
            <w:tcW w:w="4680" w:type="dxa"/>
            <w:shd w:val="clear" w:color="auto" w:fill="auto"/>
            <w:tcMar>
              <w:top w:w="100" w:type="dxa"/>
              <w:left w:w="100" w:type="dxa"/>
              <w:bottom w:w="100" w:type="dxa"/>
              <w:right w:w="100" w:type="dxa"/>
            </w:tcMar>
          </w:tcPr>
          <w:p w14:paraId="0C19BB71" w14:textId="77777777" w:rsidR="00D147B1" w:rsidRDefault="00A940F9">
            <w:pPr>
              <w:widowControl w:val="0"/>
              <w:pBdr>
                <w:top w:val="nil"/>
                <w:left w:val="nil"/>
                <w:bottom w:val="nil"/>
                <w:right w:val="nil"/>
                <w:between w:val="nil"/>
              </w:pBdr>
              <w:spacing w:line="240" w:lineRule="auto"/>
              <w:rPr>
                <w:rFonts w:ascii="Open Sans" w:eastAsia="Open Sans" w:hAnsi="Open Sans" w:cs="Open Sans"/>
                <w:b/>
                <w:color w:val="434343"/>
              </w:rPr>
            </w:pPr>
            <w:r>
              <w:rPr>
                <w:rFonts w:ascii="Open Sans" w:eastAsia="Open Sans" w:hAnsi="Open Sans" w:cs="Open Sans"/>
                <w:b/>
                <w:color w:val="434343"/>
              </w:rPr>
              <w:t xml:space="preserve">Phone Number </w:t>
            </w:r>
          </w:p>
        </w:tc>
        <w:tc>
          <w:tcPr>
            <w:tcW w:w="4680" w:type="dxa"/>
            <w:shd w:val="clear" w:color="auto" w:fill="auto"/>
            <w:tcMar>
              <w:top w:w="100" w:type="dxa"/>
              <w:left w:w="100" w:type="dxa"/>
              <w:bottom w:w="100" w:type="dxa"/>
              <w:right w:w="100" w:type="dxa"/>
            </w:tcMar>
          </w:tcPr>
          <w:p w14:paraId="52389605"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2D22E90E" w14:textId="77777777">
        <w:tc>
          <w:tcPr>
            <w:tcW w:w="4680" w:type="dxa"/>
            <w:shd w:val="clear" w:color="auto" w:fill="auto"/>
            <w:tcMar>
              <w:top w:w="100" w:type="dxa"/>
              <w:left w:w="100" w:type="dxa"/>
              <w:bottom w:w="100" w:type="dxa"/>
              <w:right w:w="100" w:type="dxa"/>
            </w:tcMar>
          </w:tcPr>
          <w:p w14:paraId="36E94C50" w14:textId="77777777" w:rsidR="00D147B1" w:rsidRDefault="00A940F9">
            <w:pPr>
              <w:rPr>
                <w:rFonts w:ascii="Open Sans" w:eastAsia="Open Sans" w:hAnsi="Open Sans" w:cs="Open Sans"/>
                <w:b/>
                <w:color w:val="434343"/>
              </w:rPr>
            </w:pPr>
            <w:r>
              <w:rPr>
                <w:rFonts w:ascii="Open Sans" w:eastAsia="Open Sans" w:hAnsi="Open Sans" w:cs="Open Sans"/>
                <w:b/>
                <w:color w:val="434343"/>
              </w:rPr>
              <w:lastRenderedPageBreak/>
              <w:t xml:space="preserve">School or Program Name: </w:t>
            </w:r>
          </w:p>
        </w:tc>
        <w:tc>
          <w:tcPr>
            <w:tcW w:w="4680" w:type="dxa"/>
            <w:shd w:val="clear" w:color="auto" w:fill="auto"/>
            <w:tcMar>
              <w:top w:w="100" w:type="dxa"/>
              <w:left w:w="100" w:type="dxa"/>
              <w:bottom w:w="100" w:type="dxa"/>
              <w:right w:w="100" w:type="dxa"/>
            </w:tcMar>
          </w:tcPr>
          <w:p w14:paraId="2F215767"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051D0E33" w14:textId="77777777">
        <w:tc>
          <w:tcPr>
            <w:tcW w:w="4680" w:type="dxa"/>
            <w:shd w:val="clear" w:color="auto" w:fill="auto"/>
            <w:tcMar>
              <w:top w:w="100" w:type="dxa"/>
              <w:left w:w="100" w:type="dxa"/>
              <w:bottom w:w="100" w:type="dxa"/>
              <w:right w:w="100" w:type="dxa"/>
            </w:tcMar>
          </w:tcPr>
          <w:p w14:paraId="2F53815F" w14:textId="77777777" w:rsidR="00D147B1" w:rsidRDefault="00A940F9">
            <w:pPr>
              <w:rPr>
                <w:rFonts w:ascii="Open Sans" w:eastAsia="Open Sans" w:hAnsi="Open Sans" w:cs="Open Sans"/>
                <w:b/>
                <w:color w:val="434343"/>
              </w:rPr>
            </w:pPr>
            <w:r>
              <w:rPr>
                <w:rFonts w:ascii="Open Sans" w:eastAsia="Open Sans" w:hAnsi="Open Sans" w:cs="Open Sans"/>
                <w:b/>
                <w:color w:val="434343"/>
              </w:rPr>
              <w:t>Current Year:</w:t>
            </w:r>
          </w:p>
          <w:p w14:paraId="3196F7B3"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c>
          <w:tcPr>
            <w:tcW w:w="4680" w:type="dxa"/>
            <w:shd w:val="clear" w:color="auto" w:fill="auto"/>
            <w:tcMar>
              <w:top w:w="100" w:type="dxa"/>
              <w:left w:w="100" w:type="dxa"/>
              <w:bottom w:w="100" w:type="dxa"/>
              <w:right w:w="100" w:type="dxa"/>
            </w:tcMar>
          </w:tcPr>
          <w:p w14:paraId="07A94DDF"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31BF74FF" w14:textId="77777777">
        <w:tc>
          <w:tcPr>
            <w:tcW w:w="4680" w:type="dxa"/>
            <w:shd w:val="clear" w:color="auto" w:fill="auto"/>
            <w:tcMar>
              <w:top w:w="100" w:type="dxa"/>
              <w:left w:w="100" w:type="dxa"/>
              <w:bottom w:w="100" w:type="dxa"/>
              <w:right w:w="100" w:type="dxa"/>
            </w:tcMar>
          </w:tcPr>
          <w:p w14:paraId="46B6781E" w14:textId="77777777" w:rsidR="00D147B1" w:rsidRDefault="00A940F9">
            <w:pPr>
              <w:rPr>
                <w:rFonts w:ascii="Open Sans" w:eastAsia="Open Sans" w:hAnsi="Open Sans" w:cs="Open Sans"/>
                <w:b/>
                <w:color w:val="434343"/>
              </w:rPr>
            </w:pPr>
            <w:r>
              <w:rPr>
                <w:rFonts w:ascii="Open Sans" w:eastAsia="Open Sans" w:hAnsi="Open Sans" w:cs="Open Sans"/>
                <w:b/>
                <w:color w:val="434343"/>
              </w:rPr>
              <w:t>Current Degree Name or Major:</w:t>
            </w:r>
          </w:p>
          <w:p w14:paraId="612AFC93"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c>
          <w:tcPr>
            <w:tcW w:w="4680" w:type="dxa"/>
            <w:shd w:val="clear" w:color="auto" w:fill="auto"/>
            <w:tcMar>
              <w:top w:w="100" w:type="dxa"/>
              <w:left w:w="100" w:type="dxa"/>
              <w:bottom w:w="100" w:type="dxa"/>
              <w:right w:w="100" w:type="dxa"/>
            </w:tcMar>
          </w:tcPr>
          <w:p w14:paraId="49287FE6"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319DB31C" w14:textId="77777777">
        <w:tc>
          <w:tcPr>
            <w:tcW w:w="4680" w:type="dxa"/>
            <w:shd w:val="clear" w:color="auto" w:fill="auto"/>
            <w:tcMar>
              <w:top w:w="100" w:type="dxa"/>
              <w:left w:w="100" w:type="dxa"/>
              <w:bottom w:w="100" w:type="dxa"/>
              <w:right w:w="100" w:type="dxa"/>
            </w:tcMar>
          </w:tcPr>
          <w:p w14:paraId="18F81755" w14:textId="77777777" w:rsidR="00D147B1" w:rsidRDefault="00A940F9">
            <w:pPr>
              <w:rPr>
                <w:rFonts w:ascii="Open Sans" w:eastAsia="Open Sans" w:hAnsi="Open Sans" w:cs="Open Sans"/>
                <w:b/>
                <w:color w:val="434343"/>
              </w:rPr>
            </w:pPr>
            <w:r>
              <w:rPr>
                <w:rFonts w:ascii="Open Sans" w:eastAsia="Open Sans" w:hAnsi="Open Sans" w:cs="Open Sans"/>
                <w:b/>
                <w:color w:val="434343"/>
              </w:rPr>
              <w:t>Expected Graduation Date:</w:t>
            </w:r>
          </w:p>
          <w:p w14:paraId="00A3D04E"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c>
          <w:tcPr>
            <w:tcW w:w="4680" w:type="dxa"/>
            <w:shd w:val="clear" w:color="auto" w:fill="auto"/>
            <w:tcMar>
              <w:top w:w="100" w:type="dxa"/>
              <w:left w:w="100" w:type="dxa"/>
              <w:bottom w:w="100" w:type="dxa"/>
              <w:right w:w="100" w:type="dxa"/>
            </w:tcMar>
          </w:tcPr>
          <w:p w14:paraId="277AEB32"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bl>
    <w:p w14:paraId="09ED0544" w14:textId="77777777" w:rsidR="00D147B1" w:rsidRDefault="00A940F9">
      <w:pPr>
        <w:rPr>
          <w:rFonts w:ascii="Open Sans" w:eastAsia="Open Sans" w:hAnsi="Open Sans" w:cs="Open Sans"/>
          <w:b/>
          <w:color w:val="0B5394"/>
          <w:u w:val="single"/>
        </w:rPr>
      </w:pPr>
      <w:r>
        <w:rPr>
          <w:rFonts w:ascii="Open Sans" w:eastAsia="Open Sans" w:hAnsi="Open Sans" w:cs="Open Sans"/>
          <w:b/>
          <w:color w:val="0B5394"/>
          <w:u w:val="single"/>
        </w:rPr>
        <w:t>About Your Interests and Experiences:</w:t>
      </w:r>
    </w:p>
    <w:p w14:paraId="64EFB37E" w14:textId="77777777" w:rsidR="00D147B1" w:rsidRDefault="00D147B1">
      <w:pPr>
        <w:pBdr>
          <w:top w:val="nil"/>
          <w:left w:val="nil"/>
          <w:bottom w:val="nil"/>
          <w:right w:val="nil"/>
          <w:between w:val="nil"/>
        </w:pBdr>
        <w:rPr>
          <w:rFonts w:ascii="Open Sans" w:eastAsia="Open Sans" w:hAnsi="Open Sans" w:cs="Open Sans"/>
          <w:color w:val="434343"/>
        </w:rPr>
      </w:pPr>
    </w:p>
    <w:p w14:paraId="5AC5CA4B" w14:textId="77777777" w:rsidR="00D147B1" w:rsidRDefault="00A940F9">
      <w:pPr>
        <w:widowControl w:val="0"/>
        <w:spacing w:line="240" w:lineRule="auto"/>
        <w:rPr>
          <w:rFonts w:ascii="Open Sans" w:eastAsia="Open Sans" w:hAnsi="Open Sans" w:cs="Open Sans"/>
          <w:b/>
          <w:color w:val="434343"/>
        </w:rPr>
      </w:pPr>
      <w:r>
        <w:rPr>
          <w:rFonts w:ascii="Open Sans" w:eastAsia="Open Sans" w:hAnsi="Open Sans" w:cs="Open Sans"/>
          <w:b/>
          <w:color w:val="434343"/>
        </w:rPr>
        <w:t>Have you been involved in any programs or have any work or volunteer experiences related to data analysis, public-policy or education?</w:t>
      </w:r>
    </w:p>
    <w:p w14:paraId="70EE7569" w14:textId="77777777" w:rsidR="00D147B1" w:rsidRDefault="00D147B1">
      <w:pPr>
        <w:rPr>
          <w:rFonts w:ascii="Open Sans" w:eastAsia="Open Sans" w:hAnsi="Open Sans" w:cs="Open Sans"/>
          <w:color w:val="434343"/>
        </w:rPr>
      </w:pPr>
    </w:p>
    <w:tbl>
      <w:tblPr>
        <w:tblStyle w:val="a1"/>
        <w:tblW w:w="3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410"/>
      </w:tblGrid>
      <w:tr w:rsidR="00D147B1" w14:paraId="0CF84EF8" w14:textId="77777777">
        <w:tc>
          <w:tcPr>
            <w:tcW w:w="2040" w:type="dxa"/>
            <w:shd w:val="clear" w:color="auto" w:fill="auto"/>
            <w:tcMar>
              <w:top w:w="100" w:type="dxa"/>
              <w:left w:w="100" w:type="dxa"/>
              <w:bottom w:w="100" w:type="dxa"/>
              <w:right w:w="100" w:type="dxa"/>
            </w:tcMar>
          </w:tcPr>
          <w:p w14:paraId="071B3901"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Yes</w:t>
            </w:r>
          </w:p>
        </w:tc>
        <w:tc>
          <w:tcPr>
            <w:tcW w:w="1410" w:type="dxa"/>
            <w:shd w:val="clear" w:color="auto" w:fill="auto"/>
            <w:tcMar>
              <w:top w:w="100" w:type="dxa"/>
              <w:left w:w="100" w:type="dxa"/>
              <w:bottom w:w="100" w:type="dxa"/>
              <w:right w:w="100" w:type="dxa"/>
            </w:tcMar>
          </w:tcPr>
          <w:p w14:paraId="3A669895" w14:textId="77777777" w:rsidR="00D147B1" w:rsidRDefault="00D147B1">
            <w:pPr>
              <w:widowControl w:val="0"/>
              <w:spacing w:line="240" w:lineRule="auto"/>
              <w:rPr>
                <w:rFonts w:ascii="Open Sans" w:eastAsia="Open Sans" w:hAnsi="Open Sans" w:cs="Open Sans"/>
                <w:color w:val="434343"/>
              </w:rPr>
            </w:pPr>
          </w:p>
        </w:tc>
      </w:tr>
      <w:tr w:rsidR="00D147B1" w14:paraId="5D94CB31" w14:textId="77777777">
        <w:tc>
          <w:tcPr>
            <w:tcW w:w="2040" w:type="dxa"/>
            <w:shd w:val="clear" w:color="auto" w:fill="auto"/>
            <w:tcMar>
              <w:top w:w="100" w:type="dxa"/>
              <w:left w:w="100" w:type="dxa"/>
              <w:bottom w:w="100" w:type="dxa"/>
              <w:right w:w="100" w:type="dxa"/>
            </w:tcMar>
          </w:tcPr>
          <w:p w14:paraId="2CFA3478"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No</w:t>
            </w:r>
          </w:p>
        </w:tc>
        <w:tc>
          <w:tcPr>
            <w:tcW w:w="1410" w:type="dxa"/>
            <w:shd w:val="clear" w:color="auto" w:fill="auto"/>
            <w:tcMar>
              <w:top w:w="100" w:type="dxa"/>
              <w:left w:w="100" w:type="dxa"/>
              <w:bottom w:w="100" w:type="dxa"/>
              <w:right w:w="100" w:type="dxa"/>
            </w:tcMar>
          </w:tcPr>
          <w:p w14:paraId="15BBB829" w14:textId="77777777" w:rsidR="00D147B1" w:rsidRDefault="00D147B1">
            <w:pPr>
              <w:widowControl w:val="0"/>
              <w:spacing w:line="240" w:lineRule="auto"/>
              <w:rPr>
                <w:rFonts w:ascii="Open Sans" w:eastAsia="Open Sans" w:hAnsi="Open Sans" w:cs="Open Sans"/>
                <w:color w:val="434343"/>
              </w:rPr>
            </w:pPr>
          </w:p>
        </w:tc>
      </w:tr>
    </w:tbl>
    <w:p w14:paraId="30440FE3" w14:textId="77777777" w:rsidR="00D147B1" w:rsidRDefault="00D147B1">
      <w:pPr>
        <w:rPr>
          <w:rFonts w:ascii="Open Sans" w:eastAsia="Open Sans" w:hAnsi="Open Sans" w:cs="Open Sans"/>
          <w:b/>
          <w:color w:val="434343"/>
        </w:rPr>
      </w:pPr>
    </w:p>
    <w:p w14:paraId="3E223F52"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b/>
          <w:color w:val="434343"/>
        </w:rPr>
        <w:t>Would you be interested in engaging in the following activities as part of the program? (Please check all that apply)</w:t>
      </w:r>
    </w:p>
    <w:p w14:paraId="42E40E0C" w14:textId="77777777" w:rsidR="00D147B1" w:rsidRDefault="00D147B1">
      <w:pPr>
        <w:rPr>
          <w:rFonts w:ascii="Open Sans" w:eastAsia="Open Sans" w:hAnsi="Open Sans" w:cs="Open Sans"/>
          <w:color w:val="434343"/>
        </w:rPr>
      </w:pPr>
    </w:p>
    <w:tbl>
      <w:tblPr>
        <w:tblStyle w:val="a2"/>
        <w:tblW w:w="3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410"/>
      </w:tblGrid>
      <w:tr w:rsidR="00D147B1" w14:paraId="130528D2" w14:textId="77777777">
        <w:tc>
          <w:tcPr>
            <w:tcW w:w="2040" w:type="dxa"/>
            <w:shd w:val="clear" w:color="auto" w:fill="auto"/>
            <w:tcMar>
              <w:top w:w="100" w:type="dxa"/>
              <w:left w:w="100" w:type="dxa"/>
              <w:bottom w:w="100" w:type="dxa"/>
              <w:right w:w="100" w:type="dxa"/>
            </w:tcMar>
          </w:tcPr>
          <w:p w14:paraId="41FBB35B"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Mentoring Program</w:t>
            </w:r>
          </w:p>
        </w:tc>
        <w:tc>
          <w:tcPr>
            <w:tcW w:w="1410" w:type="dxa"/>
            <w:shd w:val="clear" w:color="auto" w:fill="auto"/>
            <w:tcMar>
              <w:top w:w="100" w:type="dxa"/>
              <w:left w:w="100" w:type="dxa"/>
              <w:bottom w:w="100" w:type="dxa"/>
              <w:right w:w="100" w:type="dxa"/>
            </w:tcMar>
          </w:tcPr>
          <w:p w14:paraId="701C9175" w14:textId="77777777" w:rsidR="00D147B1" w:rsidRDefault="00D147B1">
            <w:pPr>
              <w:widowControl w:val="0"/>
              <w:spacing w:line="240" w:lineRule="auto"/>
              <w:rPr>
                <w:rFonts w:ascii="Open Sans" w:eastAsia="Open Sans" w:hAnsi="Open Sans" w:cs="Open Sans"/>
                <w:color w:val="434343"/>
              </w:rPr>
            </w:pPr>
          </w:p>
        </w:tc>
      </w:tr>
      <w:tr w:rsidR="00D147B1" w14:paraId="3E6C3727" w14:textId="77777777">
        <w:tc>
          <w:tcPr>
            <w:tcW w:w="2040" w:type="dxa"/>
            <w:shd w:val="clear" w:color="auto" w:fill="auto"/>
            <w:tcMar>
              <w:top w:w="100" w:type="dxa"/>
              <w:left w:w="100" w:type="dxa"/>
              <w:bottom w:w="100" w:type="dxa"/>
              <w:right w:w="100" w:type="dxa"/>
            </w:tcMar>
          </w:tcPr>
          <w:p w14:paraId="47FBC8BF"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Shadowing Day at a Mentor’s Organization</w:t>
            </w:r>
          </w:p>
        </w:tc>
        <w:tc>
          <w:tcPr>
            <w:tcW w:w="1410" w:type="dxa"/>
            <w:shd w:val="clear" w:color="auto" w:fill="auto"/>
            <w:tcMar>
              <w:top w:w="100" w:type="dxa"/>
              <w:left w:w="100" w:type="dxa"/>
              <w:bottom w:w="100" w:type="dxa"/>
              <w:right w:w="100" w:type="dxa"/>
            </w:tcMar>
          </w:tcPr>
          <w:p w14:paraId="215113AA" w14:textId="77777777" w:rsidR="00D147B1" w:rsidRDefault="00D147B1">
            <w:pPr>
              <w:widowControl w:val="0"/>
              <w:spacing w:line="240" w:lineRule="auto"/>
              <w:rPr>
                <w:rFonts w:ascii="Open Sans" w:eastAsia="Open Sans" w:hAnsi="Open Sans" w:cs="Open Sans"/>
                <w:color w:val="434343"/>
              </w:rPr>
            </w:pPr>
          </w:p>
        </w:tc>
      </w:tr>
    </w:tbl>
    <w:p w14:paraId="588C9734" w14:textId="77777777" w:rsidR="00D147B1" w:rsidRDefault="00D147B1">
      <w:pPr>
        <w:pBdr>
          <w:top w:val="nil"/>
          <w:left w:val="nil"/>
          <w:bottom w:val="nil"/>
          <w:right w:val="nil"/>
          <w:between w:val="nil"/>
        </w:pBdr>
        <w:rPr>
          <w:rFonts w:ascii="Open Sans" w:eastAsia="Open Sans" w:hAnsi="Open Sans" w:cs="Open Sans"/>
          <w:b/>
          <w:color w:val="434343"/>
        </w:rPr>
      </w:pPr>
    </w:p>
    <w:p w14:paraId="24917D09" w14:textId="77777777" w:rsidR="00D147B1" w:rsidRDefault="00D147B1">
      <w:pPr>
        <w:rPr>
          <w:rFonts w:ascii="Open Sans" w:eastAsia="Open Sans" w:hAnsi="Open Sans" w:cs="Open Sans"/>
          <w:b/>
          <w:color w:val="434343"/>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147B1" w14:paraId="24C3C090" w14:textId="77777777">
        <w:tc>
          <w:tcPr>
            <w:tcW w:w="9360" w:type="dxa"/>
            <w:shd w:val="clear" w:color="auto" w:fill="auto"/>
            <w:tcMar>
              <w:top w:w="100" w:type="dxa"/>
              <w:left w:w="100" w:type="dxa"/>
              <w:bottom w:w="100" w:type="dxa"/>
              <w:right w:w="100" w:type="dxa"/>
            </w:tcMar>
          </w:tcPr>
          <w:p w14:paraId="7C767F42" w14:textId="77777777" w:rsidR="00D147B1" w:rsidRDefault="00A940F9">
            <w:pPr>
              <w:rPr>
                <w:rFonts w:ascii="Open Sans" w:eastAsia="Open Sans" w:hAnsi="Open Sans" w:cs="Open Sans"/>
                <w:b/>
                <w:color w:val="434343"/>
              </w:rPr>
            </w:pPr>
            <w:r>
              <w:rPr>
                <w:rFonts w:ascii="Open Sans" w:eastAsia="Open Sans" w:hAnsi="Open Sans" w:cs="Open Sans"/>
                <w:b/>
                <w:color w:val="434343"/>
              </w:rPr>
              <w:t>Short Answer Questions</w:t>
            </w:r>
          </w:p>
          <w:p w14:paraId="68FD01A2" w14:textId="77777777" w:rsidR="00D147B1" w:rsidRDefault="00D147B1">
            <w:pPr>
              <w:rPr>
                <w:rFonts w:ascii="Open Sans" w:eastAsia="Open Sans" w:hAnsi="Open Sans" w:cs="Open Sans"/>
                <w:color w:val="434343"/>
              </w:rPr>
            </w:pPr>
          </w:p>
          <w:p w14:paraId="4D348B07" w14:textId="77777777" w:rsidR="00D147B1" w:rsidRDefault="00A940F9">
            <w:pPr>
              <w:numPr>
                <w:ilvl w:val="0"/>
                <w:numId w:val="4"/>
              </w:numPr>
              <w:rPr>
                <w:rFonts w:ascii="Open Sans" w:eastAsia="Open Sans" w:hAnsi="Open Sans" w:cs="Open Sans"/>
                <w:color w:val="434343"/>
              </w:rPr>
            </w:pPr>
            <w:r>
              <w:rPr>
                <w:rFonts w:ascii="Open Sans" w:eastAsia="Open Sans" w:hAnsi="Open Sans" w:cs="Open Sans"/>
                <w:color w:val="434343"/>
              </w:rPr>
              <w:t>What particular aspects of this program are you most interested in? What role do you think data can play in the field of education and the public sector? (</w:t>
            </w:r>
            <w:proofErr w:type="gramStart"/>
            <w:r>
              <w:rPr>
                <w:rFonts w:ascii="Open Sans" w:eastAsia="Open Sans" w:hAnsi="Open Sans" w:cs="Open Sans"/>
                <w:color w:val="434343"/>
              </w:rPr>
              <w:t>300 word</w:t>
            </w:r>
            <w:proofErr w:type="gramEnd"/>
            <w:r>
              <w:rPr>
                <w:rFonts w:ascii="Open Sans" w:eastAsia="Open Sans" w:hAnsi="Open Sans" w:cs="Open Sans"/>
                <w:color w:val="434343"/>
              </w:rPr>
              <w:t xml:space="preserve"> limit)  </w:t>
            </w:r>
          </w:p>
          <w:p w14:paraId="73C669F3" w14:textId="77777777" w:rsidR="00D147B1" w:rsidRDefault="00D147B1">
            <w:pPr>
              <w:rPr>
                <w:rFonts w:ascii="Open Sans" w:eastAsia="Open Sans" w:hAnsi="Open Sans" w:cs="Open Sans"/>
                <w:color w:val="434343"/>
              </w:rPr>
            </w:pPr>
          </w:p>
          <w:p w14:paraId="1DDB8A63" w14:textId="77777777" w:rsidR="00D147B1" w:rsidRDefault="00D147B1">
            <w:pPr>
              <w:rPr>
                <w:rFonts w:ascii="Open Sans" w:eastAsia="Open Sans" w:hAnsi="Open Sans" w:cs="Open Sans"/>
                <w:color w:val="434343"/>
              </w:rPr>
            </w:pPr>
          </w:p>
          <w:p w14:paraId="0A58BC3A" w14:textId="77777777" w:rsidR="00D147B1" w:rsidRDefault="00D147B1">
            <w:pPr>
              <w:rPr>
                <w:rFonts w:ascii="Open Sans" w:eastAsia="Open Sans" w:hAnsi="Open Sans" w:cs="Open Sans"/>
                <w:color w:val="434343"/>
              </w:rPr>
            </w:pPr>
          </w:p>
          <w:p w14:paraId="0939C2C2" w14:textId="77777777" w:rsidR="00D147B1" w:rsidRDefault="00A940F9">
            <w:pPr>
              <w:numPr>
                <w:ilvl w:val="0"/>
                <w:numId w:val="4"/>
              </w:numPr>
              <w:rPr>
                <w:rFonts w:ascii="Open Sans" w:eastAsia="Open Sans" w:hAnsi="Open Sans" w:cs="Open Sans"/>
                <w:color w:val="434343"/>
              </w:rPr>
            </w:pPr>
            <w:r>
              <w:rPr>
                <w:rFonts w:ascii="Open Sans" w:eastAsia="Open Sans" w:hAnsi="Open Sans" w:cs="Open Sans"/>
                <w:color w:val="434343"/>
              </w:rPr>
              <w:lastRenderedPageBreak/>
              <w:t>This program is dedicated to enhancing the diversity of future data science and analytics communities and bringing multiple perspectives to the field of data analysis. Please describe how you, based on your personal background and life experiences (includi</w:t>
            </w:r>
            <w:r>
              <w:rPr>
                <w:rFonts w:ascii="Open Sans" w:eastAsia="Open Sans" w:hAnsi="Open Sans" w:cs="Open Sans"/>
                <w:color w:val="434343"/>
              </w:rPr>
              <w:t>ng social, cultural, familial, educational, or other opportunities or challenges) will contribute to this mission during and after participation in this program. (</w:t>
            </w:r>
            <w:proofErr w:type="gramStart"/>
            <w:r>
              <w:rPr>
                <w:rFonts w:ascii="Open Sans" w:eastAsia="Open Sans" w:hAnsi="Open Sans" w:cs="Open Sans"/>
                <w:color w:val="434343"/>
              </w:rPr>
              <w:t>400 word</w:t>
            </w:r>
            <w:proofErr w:type="gramEnd"/>
            <w:r>
              <w:rPr>
                <w:rFonts w:ascii="Open Sans" w:eastAsia="Open Sans" w:hAnsi="Open Sans" w:cs="Open Sans"/>
                <w:color w:val="434343"/>
              </w:rPr>
              <w:t xml:space="preserve"> limit) </w:t>
            </w:r>
          </w:p>
          <w:p w14:paraId="07F13D1C" w14:textId="77777777" w:rsidR="00D147B1" w:rsidRDefault="00D147B1">
            <w:pPr>
              <w:rPr>
                <w:rFonts w:ascii="Open Sans" w:eastAsia="Open Sans" w:hAnsi="Open Sans" w:cs="Open Sans"/>
                <w:color w:val="434343"/>
              </w:rPr>
            </w:pPr>
          </w:p>
          <w:p w14:paraId="4CC20A3A" w14:textId="77777777" w:rsidR="00D147B1" w:rsidRDefault="00D147B1">
            <w:pPr>
              <w:rPr>
                <w:rFonts w:ascii="Open Sans" w:eastAsia="Open Sans" w:hAnsi="Open Sans" w:cs="Open Sans"/>
                <w:color w:val="434343"/>
              </w:rPr>
            </w:pPr>
          </w:p>
          <w:p w14:paraId="4B0F2F9B" w14:textId="77777777" w:rsidR="00D147B1" w:rsidRDefault="00D147B1">
            <w:pPr>
              <w:rPr>
                <w:rFonts w:ascii="Open Sans" w:eastAsia="Open Sans" w:hAnsi="Open Sans" w:cs="Open Sans"/>
                <w:color w:val="434343"/>
              </w:rPr>
            </w:pPr>
          </w:p>
          <w:p w14:paraId="20A233AA" w14:textId="77777777" w:rsidR="00D147B1" w:rsidRDefault="00D147B1">
            <w:pPr>
              <w:rPr>
                <w:rFonts w:ascii="Open Sans" w:eastAsia="Open Sans" w:hAnsi="Open Sans" w:cs="Open Sans"/>
                <w:color w:val="434343"/>
              </w:rPr>
            </w:pPr>
          </w:p>
          <w:p w14:paraId="5B080134" w14:textId="77777777" w:rsidR="00D147B1" w:rsidRDefault="00D147B1">
            <w:pPr>
              <w:rPr>
                <w:rFonts w:ascii="Open Sans" w:eastAsia="Open Sans" w:hAnsi="Open Sans" w:cs="Open Sans"/>
                <w:color w:val="434343"/>
              </w:rPr>
            </w:pPr>
          </w:p>
          <w:p w14:paraId="5D230D58"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bl>
    <w:p w14:paraId="04BF14C1" w14:textId="77777777" w:rsidR="00D147B1" w:rsidRDefault="00D147B1">
      <w:pPr>
        <w:rPr>
          <w:rFonts w:ascii="Open Sans" w:eastAsia="Open Sans" w:hAnsi="Open Sans" w:cs="Open Sans"/>
          <w:b/>
          <w:color w:val="434343"/>
        </w:rPr>
      </w:pPr>
    </w:p>
    <w:p w14:paraId="318BEBAF" w14:textId="77777777" w:rsidR="00D147B1" w:rsidRDefault="00A940F9">
      <w:pPr>
        <w:rPr>
          <w:rFonts w:ascii="Open Sans" w:eastAsia="Open Sans" w:hAnsi="Open Sans" w:cs="Open Sans"/>
          <w:b/>
          <w:color w:val="0B5394"/>
          <w:u w:val="single"/>
        </w:rPr>
      </w:pPr>
      <w:r>
        <w:rPr>
          <w:rFonts w:ascii="Open Sans" w:eastAsia="Open Sans" w:hAnsi="Open Sans" w:cs="Open Sans"/>
          <w:b/>
          <w:color w:val="0B5394"/>
          <w:u w:val="single"/>
        </w:rPr>
        <w:t>Demographic Information (Optional Section)</w:t>
      </w:r>
    </w:p>
    <w:p w14:paraId="5FDD5B8F" w14:textId="77777777" w:rsidR="00D147B1" w:rsidRDefault="00D147B1">
      <w:pPr>
        <w:rPr>
          <w:rFonts w:ascii="Open Sans" w:eastAsia="Open Sans" w:hAnsi="Open Sans" w:cs="Open Sans"/>
          <w:b/>
          <w:color w:val="0B5394"/>
          <w:u w:val="single"/>
        </w:rPr>
      </w:pPr>
    </w:p>
    <w:p w14:paraId="4A0E65A0" w14:textId="77777777" w:rsidR="00D147B1" w:rsidRDefault="00A940F9">
      <w:pPr>
        <w:rPr>
          <w:rFonts w:ascii="Open Sans" w:eastAsia="Open Sans" w:hAnsi="Open Sans" w:cs="Open Sans"/>
          <w:color w:val="434343"/>
        </w:rPr>
      </w:pPr>
      <w:r>
        <w:rPr>
          <w:rFonts w:ascii="Open Sans" w:eastAsia="Open Sans" w:hAnsi="Open Sans" w:cs="Open Sans"/>
          <w:color w:val="434343"/>
        </w:rPr>
        <w:t>The Diversity in Analytics and Leadership Program is proudly committed to building a diverse cohort of students. We do not discriminate on the basis of race, religion, national origin, gender, sexual orientation,</w:t>
      </w:r>
      <w:r>
        <w:rPr>
          <w:rFonts w:ascii="Open Sans" w:eastAsia="Open Sans" w:hAnsi="Open Sans" w:cs="Open Sans"/>
          <w:color w:val="434343"/>
        </w:rPr>
        <w:t xml:space="preserve"> age, marital status, veteran status or disability.  </w:t>
      </w:r>
    </w:p>
    <w:p w14:paraId="255D7B73" w14:textId="77777777" w:rsidR="00D147B1" w:rsidRDefault="00D147B1">
      <w:pPr>
        <w:rPr>
          <w:rFonts w:ascii="Open Sans" w:eastAsia="Open Sans" w:hAnsi="Open Sans" w:cs="Open Sans"/>
          <w:b/>
          <w:color w:val="434343"/>
        </w:rPr>
      </w:pPr>
    </w:p>
    <w:p w14:paraId="0E55B9D4" w14:textId="77777777" w:rsidR="00D147B1" w:rsidRDefault="00A940F9">
      <w:pPr>
        <w:rPr>
          <w:rFonts w:ascii="Open Sans" w:eastAsia="Open Sans" w:hAnsi="Open Sans" w:cs="Open Sans"/>
          <w:color w:val="434343"/>
        </w:rPr>
      </w:pPr>
      <w:r>
        <w:rPr>
          <w:rFonts w:ascii="Open Sans" w:eastAsia="Open Sans" w:hAnsi="Open Sans" w:cs="Open Sans"/>
          <w:color w:val="434343"/>
        </w:rPr>
        <w:t xml:space="preserve">In order to ensure that we are meeting the needs of all students in the program, please consider the following </w:t>
      </w:r>
      <w:r>
        <w:rPr>
          <w:rFonts w:ascii="Open Sans" w:eastAsia="Open Sans" w:hAnsi="Open Sans" w:cs="Open Sans"/>
          <w:b/>
          <w:color w:val="434343"/>
        </w:rPr>
        <w:t>optional</w:t>
      </w:r>
      <w:r>
        <w:rPr>
          <w:rFonts w:ascii="Open Sans" w:eastAsia="Open Sans" w:hAnsi="Open Sans" w:cs="Open Sans"/>
          <w:color w:val="434343"/>
        </w:rPr>
        <w:t xml:space="preserve"> questions.  This data will not be shared with any other individuals or entities a</w:t>
      </w:r>
      <w:r>
        <w:rPr>
          <w:rFonts w:ascii="Open Sans" w:eastAsia="Open Sans" w:hAnsi="Open Sans" w:cs="Open Sans"/>
          <w:color w:val="434343"/>
        </w:rPr>
        <w:t xml:space="preserve">nd is completely optional.  </w:t>
      </w:r>
    </w:p>
    <w:p w14:paraId="09C6C5B2" w14:textId="77777777" w:rsidR="00D147B1" w:rsidRDefault="00D147B1">
      <w:pPr>
        <w:rPr>
          <w:rFonts w:ascii="Open Sans" w:eastAsia="Open Sans" w:hAnsi="Open Sans" w:cs="Open Sans"/>
          <w:b/>
          <w:color w:val="434343"/>
        </w:rPr>
      </w:pPr>
    </w:p>
    <w:p w14:paraId="299B02AD" w14:textId="77777777" w:rsidR="00D147B1" w:rsidRDefault="00A940F9">
      <w:pPr>
        <w:rPr>
          <w:rFonts w:ascii="Open Sans" w:eastAsia="Open Sans" w:hAnsi="Open Sans" w:cs="Open Sans"/>
          <w:b/>
          <w:color w:val="434343"/>
        </w:rPr>
      </w:pPr>
      <w:r>
        <w:rPr>
          <w:rFonts w:ascii="Open Sans" w:eastAsia="Open Sans" w:hAnsi="Open Sans" w:cs="Open Sans"/>
          <w:b/>
          <w:color w:val="434343"/>
        </w:rPr>
        <w:t>Pronouns</w:t>
      </w:r>
    </w:p>
    <w:p w14:paraId="3AC2657D" w14:textId="77777777" w:rsidR="00D147B1" w:rsidRDefault="00A940F9">
      <w:pPr>
        <w:rPr>
          <w:rFonts w:ascii="Open Sans" w:eastAsia="Open Sans" w:hAnsi="Open Sans" w:cs="Open Sans"/>
          <w:i/>
          <w:color w:val="434343"/>
        </w:rPr>
      </w:pPr>
      <w:r>
        <w:rPr>
          <w:rFonts w:ascii="Open Sans" w:eastAsia="Open Sans" w:hAnsi="Open Sans" w:cs="Open Sans"/>
          <w:i/>
          <w:color w:val="434343"/>
        </w:rPr>
        <w:t>Please select one or more options for the set(s) of pronouns you want people to use to refer to you throughout the application process.</w:t>
      </w:r>
    </w:p>
    <w:p w14:paraId="4EBC408E" w14:textId="77777777" w:rsidR="00D147B1" w:rsidRDefault="00D147B1">
      <w:pPr>
        <w:rPr>
          <w:rFonts w:ascii="Open Sans" w:eastAsia="Open Sans" w:hAnsi="Open Sans" w:cs="Open Sans"/>
          <w:i/>
          <w:color w:val="434343"/>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147B1" w14:paraId="188D78E8" w14:textId="77777777">
        <w:tc>
          <w:tcPr>
            <w:tcW w:w="4680" w:type="dxa"/>
            <w:shd w:val="clear" w:color="auto" w:fill="auto"/>
            <w:tcMar>
              <w:top w:w="100" w:type="dxa"/>
              <w:left w:w="100" w:type="dxa"/>
              <w:bottom w:w="100" w:type="dxa"/>
              <w:right w:w="100" w:type="dxa"/>
            </w:tcMar>
          </w:tcPr>
          <w:p w14:paraId="270560C1" w14:textId="77777777" w:rsidR="00D147B1" w:rsidRDefault="00A940F9">
            <w:pPr>
              <w:widowControl w:val="0"/>
              <w:pBdr>
                <w:top w:val="nil"/>
                <w:left w:val="nil"/>
                <w:bottom w:val="nil"/>
                <w:right w:val="nil"/>
                <w:between w:val="nil"/>
              </w:pBdr>
              <w:spacing w:line="240" w:lineRule="auto"/>
              <w:rPr>
                <w:rFonts w:ascii="Open Sans" w:eastAsia="Open Sans" w:hAnsi="Open Sans" w:cs="Open Sans"/>
                <w:color w:val="434343"/>
              </w:rPr>
            </w:pPr>
            <w:r>
              <w:rPr>
                <w:rFonts w:ascii="Open Sans" w:eastAsia="Open Sans" w:hAnsi="Open Sans" w:cs="Open Sans"/>
                <w:color w:val="434343"/>
              </w:rPr>
              <w:t>He, him, his</w:t>
            </w:r>
          </w:p>
          <w:p w14:paraId="145D8570" w14:textId="77777777" w:rsidR="00D147B1" w:rsidRDefault="00D147B1">
            <w:pPr>
              <w:widowControl w:val="0"/>
              <w:pBdr>
                <w:top w:val="nil"/>
                <w:left w:val="nil"/>
                <w:bottom w:val="nil"/>
                <w:right w:val="nil"/>
                <w:between w:val="nil"/>
              </w:pBdr>
              <w:spacing w:line="240" w:lineRule="auto"/>
              <w:rPr>
                <w:rFonts w:ascii="Open Sans" w:eastAsia="Open Sans" w:hAnsi="Open Sans" w:cs="Open Sans"/>
                <w:color w:val="434343"/>
              </w:rPr>
            </w:pPr>
          </w:p>
        </w:tc>
        <w:tc>
          <w:tcPr>
            <w:tcW w:w="4680" w:type="dxa"/>
            <w:shd w:val="clear" w:color="auto" w:fill="auto"/>
            <w:tcMar>
              <w:top w:w="100" w:type="dxa"/>
              <w:left w:w="100" w:type="dxa"/>
              <w:bottom w:w="100" w:type="dxa"/>
              <w:right w:w="100" w:type="dxa"/>
            </w:tcMar>
          </w:tcPr>
          <w:p w14:paraId="62D4CB70"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3E64BA0A" w14:textId="77777777">
        <w:tc>
          <w:tcPr>
            <w:tcW w:w="4680" w:type="dxa"/>
            <w:shd w:val="clear" w:color="auto" w:fill="auto"/>
            <w:tcMar>
              <w:top w:w="100" w:type="dxa"/>
              <w:left w:w="100" w:type="dxa"/>
              <w:bottom w:w="100" w:type="dxa"/>
              <w:right w:w="100" w:type="dxa"/>
            </w:tcMar>
          </w:tcPr>
          <w:p w14:paraId="0664215E"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She, her, hers</w:t>
            </w:r>
          </w:p>
          <w:p w14:paraId="4A60D8C2" w14:textId="77777777" w:rsidR="00D147B1" w:rsidRDefault="00D147B1">
            <w:pPr>
              <w:widowControl w:val="0"/>
              <w:spacing w:line="240" w:lineRule="auto"/>
              <w:rPr>
                <w:rFonts w:ascii="Open Sans" w:eastAsia="Open Sans" w:hAnsi="Open Sans" w:cs="Open Sans"/>
                <w:color w:val="434343"/>
              </w:rPr>
            </w:pPr>
          </w:p>
        </w:tc>
        <w:tc>
          <w:tcPr>
            <w:tcW w:w="4680" w:type="dxa"/>
            <w:shd w:val="clear" w:color="auto" w:fill="auto"/>
            <w:tcMar>
              <w:top w:w="100" w:type="dxa"/>
              <w:left w:w="100" w:type="dxa"/>
              <w:bottom w:w="100" w:type="dxa"/>
              <w:right w:w="100" w:type="dxa"/>
            </w:tcMar>
          </w:tcPr>
          <w:p w14:paraId="00685A81"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5E647DA8" w14:textId="77777777">
        <w:tc>
          <w:tcPr>
            <w:tcW w:w="4680" w:type="dxa"/>
            <w:shd w:val="clear" w:color="auto" w:fill="auto"/>
            <w:tcMar>
              <w:top w:w="100" w:type="dxa"/>
              <w:left w:w="100" w:type="dxa"/>
              <w:bottom w:w="100" w:type="dxa"/>
              <w:right w:w="100" w:type="dxa"/>
            </w:tcMar>
          </w:tcPr>
          <w:p w14:paraId="3941EDCC"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They, them, theirs</w:t>
            </w:r>
          </w:p>
        </w:tc>
        <w:tc>
          <w:tcPr>
            <w:tcW w:w="4680" w:type="dxa"/>
            <w:shd w:val="clear" w:color="auto" w:fill="auto"/>
            <w:tcMar>
              <w:top w:w="100" w:type="dxa"/>
              <w:left w:w="100" w:type="dxa"/>
              <w:bottom w:w="100" w:type="dxa"/>
              <w:right w:w="100" w:type="dxa"/>
            </w:tcMar>
          </w:tcPr>
          <w:p w14:paraId="314C7D02"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48A7C9E3" w14:textId="77777777">
        <w:tc>
          <w:tcPr>
            <w:tcW w:w="4680" w:type="dxa"/>
            <w:shd w:val="clear" w:color="auto" w:fill="auto"/>
            <w:tcMar>
              <w:top w:w="100" w:type="dxa"/>
              <w:left w:w="100" w:type="dxa"/>
              <w:bottom w:w="100" w:type="dxa"/>
              <w:right w:w="100" w:type="dxa"/>
            </w:tcMar>
          </w:tcPr>
          <w:p w14:paraId="2F3976DB" w14:textId="77777777" w:rsidR="00D147B1" w:rsidRDefault="00A940F9">
            <w:pPr>
              <w:widowControl w:val="0"/>
              <w:pBdr>
                <w:top w:val="nil"/>
                <w:left w:val="nil"/>
                <w:bottom w:val="nil"/>
                <w:right w:val="nil"/>
                <w:between w:val="nil"/>
              </w:pBdr>
              <w:spacing w:line="240" w:lineRule="auto"/>
              <w:rPr>
                <w:rFonts w:ascii="Open Sans" w:eastAsia="Open Sans" w:hAnsi="Open Sans" w:cs="Open Sans"/>
                <w:color w:val="434343"/>
              </w:rPr>
            </w:pPr>
            <w:r>
              <w:rPr>
                <w:rFonts w:ascii="Open Sans" w:eastAsia="Open Sans" w:hAnsi="Open Sans" w:cs="Open Sans"/>
                <w:color w:val="434343"/>
              </w:rPr>
              <w:t>Prefer to Self-Describe</w:t>
            </w:r>
          </w:p>
        </w:tc>
        <w:tc>
          <w:tcPr>
            <w:tcW w:w="4680" w:type="dxa"/>
            <w:shd w:val="clear" w:color="auto" w:fill="auto"/>
            <w:tcMar>
              <w:top w:w="100" w:type="dxa"/>
              <w:left w:w="100" w:type="dxa"/>
              <w:bottom w:w="100" w:type="dxa"/>
              <w:right w:w="100" w:type="dxa"/>
            </w:tcMar>
          </w:tcPr>
          <w:p w14:paraId="4A9170F8"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r w:rsidR="00D147B1" w14:paraId="0E5B42AF" w14:textId="77777777">
        <w:tc>
          <w:tcPr>
            <w:tcW w:w="4680" w:type="dxa"/>
            <w:shd w:val="clear" w:color="auto" w:fill="auto"/>
            <w:tcMar>
              <w:top w:w="100" w:type="dxa"/>
              <w:left w:w="100" w:type="dxa"/>
              <w:bottom w:w="100" w:type="dxa"/>
              <w:right w:w="100" w:type="dxa"/>
            </w:tcMar>
          </w:tcPr>
          <w:p w14:paraId="67F8E39A"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Prefer Not to Answer</w:t>
            </w:r>
          </w:p>
        </w:tc>
        <w:tc>
          <w:tcPr>
            <w:tcW w:w="4680" w:type="dxa"/>
            <w:shd w:val="clear" w:color="auto" w:fill="auto"/>
            <w:tcMar>
              <w:top w:w="100" w:type="dxa"/>
              <w:left w:w="100" w:type="dxa"/>
              <w:bottom w:w="100" w:type="dxa"/>
              <w:right w:w="100" w:type="dxa"/>
            </w:tcMar>
          </w:tcPr>
          <w:p w14:paraId="5240787D" w14:textId="77777777" w:rsidR="00D147B1" w:rsidRDefault="00D147B1">
            <w:pPr>
              <w:widowControl w:val="0"/>
              <w:pBdr>
                <w:top w:val="nil"/>
                <w:left w:val="nil"/>
                <w:bottom w:val="nil"/>
                <w:right w:val="nil"/>
                <w:between w:val="nil"/>
              </w:pBdr>
              <w:spacing w:line="240" w:lineRule="auto"/>
              <w:rPr>
                <w:rFonts w:ascii="Open Sans" w:eastAsia="Open Sans" w:hAnsi="Open Sans" w:cs="Open Sans"/>
                <w:b/>
                <w:color w:val="434343"/>
              </w:rPr>
            </w:pPr>
          </w:p>
        </w:tc>
      </w:tr>
    </w:tbl>
    <w:p w14:paraId="213DA0DB" w14:textId="77777777" w:rsidR="00D147B1" w:rsidRDefault="00A940F9">
      <w:pPr>
        <w:rPr>
          <w:rFonts w:ascii="Open Sans" w:eastAsia="Open Sans" w:hAnsi="Open Sans" w:cs="Open Sans"/>
          <w:b/>
          <w:color w:val="434343"/>
        </w:rPr>
      </w:pPr>
      <w:r>
        <w:rPr>
          <w:rFonts w:ascii="Open Sans" w:eastAsia="Open Sans" w:hAnsi="Open Sans" w:cs="Open Sans"/>
          <w:b/>
          <w:color w:val="434343"/>
        </w:rPr>
        <w:lastRenderedPageBreak/>
        <w:t xml:space="preserve">Ethnicity </w:t>
      </w:r>
    </w:p>
    <w:p w14:paraId="37A99B7B" w14:textId="277C615E" w:rsidR="00D147B1" w:rsidRDefault="00A940F9">
      <w:pPr>
        <w:rPr>
          <w:rFonts w:ascii="Open Sans" w:eastAsia="Open Sans" w:hAnsi="Open Sans" w:cs="Open Sans"/>
          <w:i/>
          <w:color w:val="434343"/>
        </w:rPr>
      </w:pPr>
      <w:r>
        <w:rPr>
          <w:rFonts w:ascii="Open Sans" w:eastAsia="Open Sans" w:hAnsi="Open Sans" w:cs="Open Sans"/>
          <w:i/>
          <w:color w:val="434343"/>
        </w:rPr>
        <w:t>Do you identify as Hispanic/Latino?</w:t>
      </w:r>
    </w:p>
    <w:p w14:paraId="69B01BE7" w14:textId="77777777" w:rsidR="00F671E7" w:rsidRDefault="00F671E7">
      <w:pPr>
        <w:rPr>
          <w:rFonts w:ascii="Open Sans" w:eastAsia="Open Sans" w:hAnsi="Open Sans" w:cs="Open Sans"/>
          <w:i/>
          <w:color w:val="434343"/>
        </w:rPr>
      </w:pPr>
    </w:p>
    <w:tbl>
      <w:tblPr>
        <w:tblStyle w:val="a5"/>
        <w:tblW w:w="3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410"/>
      </w:tblGrid>
      <w:tr w:rsidR="00D147B1" w14:paraId="65E4D3AA" w14:textId="77777777">
        <w:tc>
          <w:tcPr>
            <w:tcW w:w="2040" w:type="dxa"/>
            <w:shd w:val="clear" w:color="auto" w:fill="auto"/>
            <w:tcMar>
              <w:top w:w="100" w:type="dxa"/>
              <w:left w:w="100" w:type="dxa"/>
              <w:bottom w:w="100" w:type="dxa"/>
              <w:right w:w="100" w:type="dxa"/>
            </w:tcMar>
          </w:tcPr>
          <w:p w14:paraId="00BE9880"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Yes</w:t>
            </w:r>
          </w:p>
        </w:tc>
        <w:tc>
          <w:tcPr>
            <w:tcW w:w="1410" w:type="dxa"/>
            <w:shd w:val="clear" w:color="auto" w:fill="auto"/>
            <w:tcMar>
              <w:top w:w="100" w:type="dxa"/>
              <w:left w:w="100" w:type="dxa"/>
              <w:bottom w:w="100" w:type="dxa"/>
              <w:right w:w="100" w:type="dxa"/>
            </w:tcMar>
          </w:tcPr>
          <w:p w14:paraId="2AED1FAC" w14:textId="77777777" w:rsidR="00D147B1" w:rsidRDefault="00D147B1">
            <w:pPr>
              <w:widowControl w:val="0"/>
              <w:spacing w:line="240" w:lineRule="auto"/>
              <w:rPr>
                <w:rFonts w:ascii="Open Sans" w:eastAsia="Open Sans" w:hAnsi="Open Sans" w:cs="Open Sans"/>
                <w:color w:val="434343"/>
              </w:rPr>
            </w:pPr>
          </w:p>
        </w:tc>
      </w:tr>
      <w:tr w:rsidR="00D147B1" w14:paraId="5493F7FF" w14:textId="77777777">
        <w:tc>
          <w:tcPr>
            <w:tcW w:w="2040" w:type="dxa"/>
            <w:shd w:val="clear" w:color="auto" w:fill="auto"/>
            <w:tcMar>
              <w:top w:w="100" w:type="dxa"/>
              <w:left w:w="100" w:type="dxa"/>
              <w:bottom w:w="100" w:type="dxa"/>
              <w:right w:w="100" w:type="dxa"/>
            </w:tcMar>
          </w:tcPr>
          <w:p w14:paraId="1698FF5C"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No</w:t>
            </w:r>
          </w:p>
        </w:tc>
        <w:tc>
          <w:tcPr>
            <w:tcW w:w="1410" w:type="dxa"/>
            <w:shd w:val="clear" w:color="auto" w:fill="auto"/>
            <w:tcMar>
              <w:top w:w="100" w:type="dxa"/>
              <w:left w:w="100" w:type="dxa"/>
              <w:bottom w:w="100" w:type="dxa"/>
              <w:right w:w="100" w:type="dxa"/>
            </w:tcMar>
          </w:tcPr>
          <w:p w14:paraId="06891915" w14:textId="77777777" w:rsidR="00D147B1" w:rsidRDefault="00D147B1">
            <w:pPr>
              <w:widowControl w:val="0"/>
              <w:spacing w:line="240" w:lineRule="auto"/>
              <w:rPr>
                <w:rFonts w:ascii="Open Sans" w:eastAsia="Open Sans" w:hAnsi="Open Sans" w:cs="Open Sans"/>
                <w:color w:val="434343"/>
              </w:rPr>
            </w:pPr>
          </w:p>
        </w:tc>
      </w:tr>
      <w:tr w:rsidR="00D147B1" w14:paraId="46B054E4" w14:textId="77777777">
        <w:tc>
          <w:tcPr>
            <w:tcW w:w="2040" w:type="dxa"/>
            <w:shd w:val="clear" w:color="auto" w:fill="auto"/>
            <w:tcMar>
              <w:top w:w="100" w:type="dxa"/>
              <w:left w:w="100" w:type="dxa"/>
              <w:bottom w:w="100" w:type="dxa"/>
              <w:right w:w="100" w:type="dxa"/>
            </w:tcMar>
          </w:tcPr>
          <w:p w14:paraId="4B9DC269"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Prefer to Self-Describe</w:t>
            </w:r>
          </w:p>
        </w:tc>
        <w:tc>
          <w:tcPr>
            <w:tcW w:w="1410" w:type="dxa"/>
            <w:shd w:val="clear" w:color="auto" w:fill="auto"/>
            <w:tcMar>
              <w:top w:w="100" w:type="dxa"/>
              <w:left w:w="100" w:type="dxa"/>
              <w:bottom w:w="100" w:type="dxa"/>
              <w:right w:w="100" w:type="dxa"/>
            </w:tcMar>
          </w:tcPr>
          <w:p w14:paraId="7E3808A3" w14:textId="77777777" w:rsidR="00D147B1" w:rsidRDefault="00D147B1">
            <w:pPr>
              <w:widowControl w:val="0"/>
              <w:spacing w:line="240" w:lineRule="auto"/>
              <w:rPr>
                <w:rFonts w:ascii="Open Sans" w:eastAsia="Open Sans" w:hAnsi="Open Sans" w:cs="Open Sans"/>
                <w:color w:val="434343"/>
              </w:rPr>
            </w:pPr>
          </w:p>
        </w:tc>
      </w:tr>
      <w:tr w:rsidR="00D147B1" w14:paraId="4E754D6B" w14:textId="77777777">
        <w:tc>
          <w:tcPr>
            <w:tcW w:w="2040" w:type="dxa"/>
            <w:shd w:val="clear" w:color="auto" w:fill="auto"/>
            <w:tcMar>
              <w:top w:w="100" w:type="dxa"/>
              <w:left w:w="100" w:type="dxa"/>
              <w:bottom w:w="100" w:type="dxa"/>
              <w:right w:w="100" w:type="dxa"/>
            </w:tcMar>
          </w:tcPr>
          <w:p w14:paraId="75B59C72"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Prefer Not to Answer</w:t>
            </w:r>
          </w:p>
        </w:tc>
        <w:tc>
          <w:tcPr>
            <w:tcW w:w="1410" w:type="dxa"/>
            <w:shd w:val="clear" w:color="auto" w:fill="auto"/>
            <w:tcMar>
              <w:top w:w="100" w:type="dxa"/>
              <w:left w:w="100" w:type="dxa"/>
              <w:bottom w:w="100" w:type="dxa"/>
              <w:right w:w="100" w:type="dxa"/>
            </w:tcMar>
          </w:tcPr>
          <w:p w14:paraId="533FB7A6" w14:textId="77777777" w:rsidR="00D147B1" w:rsidRDefault="00D147B1">
            <w:pPr>
              <w:widowControl w:val="0"/>
              <w:spacing w:line="240" w:lineRule="auto"/>
              <w:rPr>
                <w:rFonts w:ascii="Open Sans" w:eastAsia="Open Sans" w:hAnsi="Open Sans" w:cs="Open Sans"/>
                <w:color w:val="434343"/>
              </w:rPr>
            </w:pPr>
          </w:p>
        </w:tc>
      </w:tr>
    </w:tbl>
    <w:p w14:paraId="0527F437" w14:textId="77777777" w:rsidR="00D147B1" w:rsidRDefault="00D147B1">
      <w:pPr>
        <w:rPr>
          <w:rFonts w:ascii="Open Sans" w:eastAsia="Open Sans" w:hAnsi="Open Sans" w:cs="Open Sans"/>
          <w:color w:val="434343"/>
        </w:rPr>
      </w:pPr>
    </w:p>
    <w:p w14:paraId="387801F2" w14:textId="77777777" w:rsidR="00D147B1" w:rsidRDefault="00A940F9">
      <w:pPr>
        <w:rPr>
          <w:rFonts w:ascii="Open Sans" w:eastAsia="Open Sans" w:hAnsi="Open Sans" w:cs="Open Sans"/>
          <w:b/>
          <w:color w:val="434343"/>
        </w:rPr>
      </w:pPr>
      <w:r>
        <w:rPr>
          <w:rFonts w:ascii="Open Sans" w:eastAsia="Open Sans" w:hAnsi="Open Sans" w:cs="Open Sans"/>
          <w:b/>
          <w:color w:val="434343"/>
        </w:rPr>
        <w:t>Race</w:t>
      </w:r>
    </w:p>
    <w:p w14:paraId="6EEF7AE7" w14:textId="77777777" w:rsidR="00D147B1" w:rsidRDefault="00A940F9">
      <w:pPr>
        <w:rPr>
          <w:rFonts w:ascii="Open Sans" w:eastAsia="Open Sans" w:hAnsi="Open Sans" w:cs="Open Sans"/>
          <w:i/>
          <w:color w:val="434343"/>
        </w:rPr>
      </w:pPr>
      <w:r>
        <w:rPr>
          <w:rFonts w:ascii="Open Sans" w:eastAsia="Open Sans" w:hAnsi="Open Sans" w:cs="Open Sans"/>
          <w:i/>
          <w:color w:val="434343"/>
        </w:rPr>
        <w:t>With which racial group(s) do you identify (please mark all group(s) that you identify with)?</w:t>
      </w:r>
    </w:p>
    <w:p w14:paraId="744ACF86" w14:textId="77777777" w:rsidR="00D147B1" w:rsidRDefault="00D147B1">
      <w:pPr>
        <w:rPr>
          <w:rFonts w:ascii="Open Sans" w:eastAsia="Open Sans" w:hAnsi="Open Sans" w:cs="Open Sans"/>
          <w:color w:val="434343"/>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147B1" w14:paraId="6A1FBBF2" w14:textId="77777777">
        <w:tc>
          <w:tcPr>
            <w:tcW w:w="4680" w:type="dxa"/>
            <w:shd w:val="clear" w:color="auto" w:fill="auto"/>
            <w:tcMar>
              <w:top w:w="100" w:type="dxa"/>
              <w:left w:w="100" w:type="dxa"/>
              <w:bottom w:w="100" w:type="dxa"/>
              <w:right w:w="100" w:type="dxa"/>
            </w:tcMar>
          </w:tcPr>
          <w:p w14:paraId="75083F30"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American Indian or Alaska Native</w:t>
            </w:r>
          </w:p>
        </w:tc>
        <w:tc>
          <w:tcPr>
            <w:tcW w:w="4680" w:type="dxa"/>
            <w:shd w:val="clear" w:color="auto" w:fill="auto"/>
            <w:tcMar>
              <w:top w:w="100" w:type="dxa"/>
              <w:left w:w="100" w:type="dxa"/>
              <w:bottom w:w="100" w:type="dxa"/>
              <w:right w:w="100" w:type="dxa"/>
            </w:tcMar>
          </w:tcPr>
          <w:p w14:paraId="586D09D9" w14:textId="77777777" w:rsidR="00D147B1" w:rsidRDefault="00D147B1">
            <w:pPr>
              <w:widowControl w:val="0"/>
              <w:spacing w:line="240" w:lineRule="auto"/>
              <w:rPr>
                <w:rFonts w:ascii="Open Sans" w:eastAsia="Open Sans" w:hAnsi="Open Sans" w:cs="Open Sans"/>
                <w:b/>
                <w:color w:val="434343"/>
              </w:rPr>
            </w:pPr>
          </w:p>
        </w:tc>
      </w:tr>
      <w:tr w:rsidR="00D147B1" w14:paraId="44034FA8" w14:textId="77777777">
        <w:tc>
          <w:tcPr>
            <w:tcW w:w="4680" w:type="dxa"/>
            <w:shd w:val="clear" w:color="auto" w:fill="auto"/>
            <w:tcMar>
              <w:top w:w="100" w:type="dxa"/>
              <w:left w:w="100" w:type="dxa"/>
              <w:bottom w:w="100" w:type="dxa"/>
              <w:right w:w="100" w:type="dxa"/>
            </w:tcMar>
          </w:tcPr>
          <w:p w14:paraId="5E7A2541"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Asian</w:t>
            </w:r>
          </w:p>
        </w:tc>
        <w:tc>
          <w:tcPr>
            <w:tcW w:w="4680" w:type="dxa"/>
            <w:shd w:val="clear" w:color="auto" w:fill="auto"/>
            <w:tcMar>
              <w:top w:w="100" w:type="dxa"/>
              <w:left w:w="100" w:type="dxa"/>
              <w:bottom w:w="100" w:type="dxa"/>
              <w:right w:w="100" w:type="dxa"/>
            </w:tcMar>
          </w:tcPr>
          <w:p w14:paraId="0EF40F80" w14:textId="77777777" w:rsidR="00D147B1" w:rsidRDefault="00D147B1">
            <w:pPr>
              <w:widowControl w:val="0"/>
              <w:spacing w:line="240" w:lineRule="auto"/>
              <w:rPr>
                <w:rFonts w:ascii="Open Sans" w:eastAsia="Open Sans" w:hAnsi="Open Sans" w:cs="Open Sans"/>
                <w:b/>
                <w:color w:val="434343"/>
              </w:rPr>
            </w:pPr>
          </w:p>
        </w:tc>
      </w:tr>
      <w:tr w:rsidR="00D147B1" w14:paraId="1C84F617" w14:textId="77777777">
        <w:tc>
          <w:tcPr>
            <w:tcW w:w="4680" w:type="dxa"/>
            <w:shd w:val="clear" w:color="auto" w:fill="auto"/>
            <w:tcMar>
              <w:top w:w="100" w:type="dxa"/>
              <w:left w:w="100" w:type="dxa"/>
              <w:bottom w:w="100" w:type="dxa"/>
              <w:right w:w="100" w:type="dxa"/>
            </w:tcMar>
          </w:tcPr>
          <w:p w14:paraId="4E13B5AC"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 xml:space="preserve">Black or </w:t>
            </w:r>
            <w:proofErr w:type="gramStart"/>
            <w:r>
              <w:rPr>
                <w:rFonts w:ascii="Open Sans" w:eastAsia="Open Sans" w:hAnsi="Open Sans" w:cs="Open Sans"/>
                <w:color w:val="434343"/>
              </w:rPr>
              <w:t>African-American</w:t>
            </w:r>
            <w:proofErr w:type="gramEnd"/>
          </w:p>
        </w:tc>
        <w:tc>
          <w:tcPr>
            <w:tcW w:w="4680" w:type="dxa"/>
            <w:shd w:val="clear" w:color="auto" w:fill="auto"/>
            <w:tcMar>
              <w:top w:w="100" w:type="dxa"/>
              <w:left w:w="100" w:type="dxa"/>
              <w:bottom w:w="100" w:type="dxa"/>
              <w:right w:w="100" w:type="dxa"/>
            </w:tcMar>
          </w:tcPr>
          <w:p w14:paraId="652D78ED" w14:textId="77777777" w:rsidR="00D147B1" w:rsidRDefault="00D147B1">
            <w:pPr>
              <w:widowControl w:val="0"/>
              <w:spacing w:line="240" w:lineRule="auto"/>
              <w:rPr>
                <w:rFonts w:ascii="Open Sans" w:eastAsia="Open Sans" w:hAnsi="Open Sans" w:cs="Open Sans"/>
                <w:b/>
                <w:color w:val="434343"/>
              </w:rPr>
            </w:pPr>
          </w:p>
        </w:tc>
      </w:tr>
      <w:tr w:rsidR="00D147B1" w14:paraId="405229B2" w14:textId="77777777">
        <w:tc>
          <w:tcPr>
            <w:tcW w:w="4680" w:type="dxa"/>
            <w:shd w:val="clear" w:color="auto" w:fill="auto"/>
            <w:tcMar>
              <w:top w:w="100" w:type="dxa"/>
              <w:left w:w="100" w:type="dxa"/>
              <w:bottom w:w="100" w:type="dxa"/>
              <w:right w:w="100" w:type="dxa"/>
            </w:tcMar>
          </w:tcPr>
          <w:p w14:paraId="33E1899A"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Native Hawaiian or Other Pacific Islander</w:t>
            </w:r>
          </w:p>
        </w:tc>
        <w:tc>
          <w:tcPr>
            <w:tcW w:w="4680" w:type="dxa"/>
            <w:shd w:val="clear" w:color="auto" w:fill="auto"/>
            <w:tcMar>
              <w:top w:w="100" w:type="dxa"/>
              <w:left w:w="100" w:type="dxa"/>
              <w:bottom w:w="100" w:type="dxa"/>
              <w:right w:w="100" w:type="dxa"/>
            </w:tcMar>
          </w:tcPr>
          <w:p w14:paraId="6E68AA17" w14:textId="77777777" w:rsidR="00D147B1" w:rsidRDefault="00D147B1">
            <w:pPr>
              <w:widowControl w:val="0"/>
              <w:spacing w:line="240" w:lineRule="auto"/>
              <w:rPr>
                <w:rFonts w:ascii="Open Sans" w:eastAsia="Open Sans" w:hAnsi="Open Sans" w:cs="Open Sans"/>
                <w:b/>
                <w:color w:val="434343"/>
              </w:rPr>
            </w:pPr>
          </w:p>
        </w:tc>
      </w:tr>
      <w:tr w:rsidR="00D147B1" w14:paraId="550860C6" w14:textId="77777777">
        <w:tc>
          <w:tcPr>
            <w:tcW w:w="4680" w:type="dxa"/>
            <w:shd w:val="clear" w:color="auto" w:fill="auto"/>
            <w:tcMar>
              <w:top w:w="100" w:type="dxa"/>
              <w:left w:w="100" w:type="dxa"/>
              <w:bottom w:w="100" w:type="dxa"/>
              <w:right w:w="100" w:type="dxa"/>
            </w:tcMar>
          </w:tcPr>
          <w:p w14:paraId="2B165686"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White</w:t>
            </w:r>
          </w:p>
        </w:tc>
        <w:tc>
          <w:tcPr>
            <w:tcW w:w="4680" w:type="dxa"/>
            <w:shd w:val="clear" w:color="auto" w:fill="auto"/>
            <w:tcMar>
              <w:top w:w="100" w:type="dxa"/>
              <w:left w:w="100" w:type="dxa"/>
              <w:bottom w:w="100" w:type="dxa"/>
              <w:right w:w="100" w:type="dxa"/>
            </w:tcMar>
          </w:tcPr>
          <w:p w14:paraId="130229C0" w14:textId="77777777" w:rsidR="00D147B1" w:rsidRDefault="00D147B1">
            <w:pPr>
              <w:widowControl w:val="0"/>
              <w:spacing w:line="240" w:lineRule="auto"/>
              <w:rPr>
                <w:rFonts w:ascii="Open Sans" w:eastAsia="Open Sans" w:hAnsi="Open Sans" w:cs="Open Sans"/>
                <w:b/>
                <w:color w:val="434343"/>
              </w:rPr>
            </w:pPr>
          </w:p>
        </w:tc>
      </w:tr>
      <w:tr w:rsidR="00D147B1" w14:paraId="5AE509A0" w14:textId="77777777">
        <w:tc>
          <w:tcPr>
            <w:tcW w:w="4680" w:type="dxa"/>
            <w:shd w:val="clear" w:color="auto" w:fill="auto"/>
            <w:tcMar>
              <w:top w:w="100" w:type="dxa"/>
              <w:left w:w="100" w:type="dxa"/>
              <w:bottom w:w="100" w:type="dxa"/>
              <w:right w:w="100" w:type="dxa"/>
            </w:tcMar>
          </w:tcPr>
          <w:p w14:paraId="3D756458"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Prefer to Self-Describe</w:t>
            </w:r>
          </w:p>
        </w:tc>
        <w:tc>
          <w:tcPr>
            <w:tcW w:w="4680" w:type="dxa"/>
            <w:shd w:val="clear" w:color="auto" w:fill="auto"/>
            <w:tcMar>
              <w:top w:w="100" w:type="dxa"/>
              <w:left w:w="100" w:type="dxa"/>
              <w:bottom w:w="100" w:type="dxa"/>
              <w:right w:w="100" w:type="dxa"/>
            </w:tcMar>
          </w:tcPr>
          <w:p w14:paraId="5B976AB2" w14:textId="77777777" w:rsidR="00D147B1" w:rsidRDefault="00D147B1">
            <w:pPr>
              <w:widowControl w:val="0"/>
              <w:spacing w:line="240" w:lineRule="auto"/>
              <w:rPr>
                <w:rFonts w:ascii="Open Sans" w:eastAsia="Open Sans" w:hAnsi="Open Sans" w:cs="Open Sans"/>
                <w:b/>
                <w:color w:val="434343"/>
              </w:rPr>
            </w:pPr>
          </w:p>
        </w:tc>
      </w:tr>
      <w:tr w:rsidR="00D147B1" w14:paraId="4B16E129" w14:textId="77777777">
        <w:tc>
          <w:tcPr>
            <w:tcW w:w="4680" w:type="dxa"/>
            <w:shd w:val="clear" w:color="auto" w:fill="auto"/>
            <w:tcMar>
              <w:top w:w="100" w:type="dxa"/>
              <w:left w:w="100" w:type="dxa"/>
              <w:bottom w:w="100" w:type="dxa"/>
              <w:right w:w="100" w:type="dxa"/>
            </w:tcMar>
          </w:tcPr>
          <w:p w14:paraId="1FAF2C99"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Prefer Not to Answer</w:t>
            </w:r>
          </w:p>
        </w:tc>
        <w:tc>
          <w:tcPr>
            <w:tcW w:w="4680" w:type="dxa"/>
            <w:shd w:val="clear" w:color="auto" w:fill="auto"/>
            <w:tcMar>
              <w:top w:w="100" w:type="dxa"/>
              <w:left w:w="100" w:type="dxa"/>
              <w:bottom w:w="100" w:type="dxa"/>
              <w:right w:w="100" w:type="dxa"/>
            </w:tcMar>
          </w:tcPr>
          <w:p w14:paraId="1E4EAB85" w14:textId="77777777" w:rsidR="00D147B1" w:rsidRDefault="00D147B1">
            <w:pPr>
              <w:widowControl w:val="0"/>
              <w:spacing w:line="240" w:lineRule="auto"/>
              <w:rPr>
                <w:rFonts w:ascii="Open Sans" w:eastAsia="Open Sans" w:hAnsi="Open Sans" w:cs="Open Sans"/>
                <w:b/>
                <w:color w:val="434343"/>
              </w:rPr>
            </w:pPr>
          </w:p>
        </w:tc>
      </w:tr>
    </w:tbl>
    <w:p w14:paraId="47C8C58D" w14:textId="77777777" w:rsidR="00D147B1" w:rsidRDefault="00D147B1">
      <w:pPr>
        <w:rPr>
          <w:rFonts w:ascii="Open Sans" w:eastAsia="Open Sans" w:hAnsi="Open Sans" w:cs="Open Sans"/>
          <w:color w:val="434343"/>
        </w:rPr>
      </w:pPr>
    </w:p>
    <w:p w14:paraId="7C4F7C06" w14:textId="77777777" w:rsidR="00D147B1" w:rsidRDefault="00A940F9">
      <w:pPr>
        <w:rPr>
          <w:rFonts w:ascii="Open Sans" w:eastAsia="Open Sans" w:hAnsi="Open Sans" w:cs="Open Sans"/>
          <w:b/>
          <w:color w:val="434343"/>
        </w:rPr>
      </w:pPr>
      <w:r>
        <w:rPr>
          <w:rFonts w:ascii="Open Sans" w:eastAsia="Open Sans" w:hAnsi="Open Sans" w:cs="Open Sans"/>
          <w:b/>
          <w:color w:val="434343"/>
        </w:rPr>
        <w:t>First-Generation College Student</w:t>
      </w:r>
    </w:p>
    <w:p w14:paraId="4BC4D0D6" w14:textId="6C61D08E" w:rsidR="00D147B1" w:rsidRDefault="00A940F9">
      <w:pPr>
        <w:rPr>
          <w:rFonts w:ascii="Open Sans" w:eastAsia="Open Sans" w:hAnsi="Open Sans" w:cs="Open Sans"/>
          <w:i/>
          <w:color w:val="434343"/>
        </w:rPr>
      </w:pPr>
      <w:r>
        <w:rPr>
          <w:rFonts w:ascii="Open Sans" w:eastAsia="Open Sans" w:hAnsi="Open Sans" w:cs="Open Sans"/>
          <w:i/>
          <w:color w:val="434343"/>
        </w:rPr>
        <w:t xml:space="preserve">Do you identify as a </w:t>
      </w:r>
      <w:r w:rsidR="00F671E7">
        <w:rPr>
          <w:rFonts w:ascii="Open Sans" w:eastAsia="Open Sans" w:hAnsi="Open Sans" w:cs="Open Sans"/>
          <w:i/>
          <w:color w:val="434343"/>
        </w:rPr>
        <w:t>first-generation</w:t>
      </w:r>
      <w:r>
        <w:rPr>
          <w:rFonts w:ascii="Open Sans" w:eastAsia="Open Sans" w:hAnsi="Open Sans" w:cs="Open Sans"/>
          <w:i/>
          <w:color w:val="434343"/>
        </w:rPr>
        <w:t xml:space="preserve"> </w:t>
      </w:r>
      <w:bookmarkStart w:id="0" w:name="_GoBack"/>
      <w:bookmarkEnd w:id="0"/>
      <w:r>
        <w:rPr>
          <w:rFonts w:ascii="Open Sans" w:eastAsia="Open Sans" w:hAnsi="Open Sans" w:cs="Open Sans"/>
          <w:i/>
          <w:color w:val="434343"/>
        </w:rPr>
        <w:t>college student?</w:t>
      </w:r>
    </w:p>
    <w:p w14:paraId="0A535650" w14:textId="77777777" w:rsidR="00F671E7" w:rsidRPr="00F671E7" w:rsidRDefault="00F671E7">
      <w:pPr>
        <w:rPr>
          <w:rFonts w:ascii="Open Sans" w:eastAsia="Open Sans" w:hAnsi="Open Sans" w:cs="Open Sans"/>
          <w:i/>
          <w:color w:val="434343"/>
        </w:rPr>
      </w:pPr>
    </w:p>
    <w:tbl>
      <w:tblPr>
        <w:tblStyle w:val="a7"/>
        <w:tblW w:w="3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410"/>
      </w:tblGrid>
      <w:tr w:rsidR="00D147B1" w14:paraId="1B4071D7" w14:textId="77777777">
        <w:tc>
          <w:tcPr>
            <w:tcW w:w="2040" w:type="dxa"/>
            <w:shd w:val="clear" w:color="auto" w:fill="auto"/>
            <w:tcMar>
              <w:top w:w="100" w:type="dxa"/>
              <w:left w:w="100" w:type="dxa"/>
              <w:bottom w:w="100" w:type="dxa"/>
              <w:right w:w="100" w:type="dxa"/>
            </w:tcMar>
          </w:tcPr>
          <w:p w14:paraId="588C6C85"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Yes</w:t>
            </w:r>
          </w:p>
        </w:tc>
        <w:tc>
          <w:tcPr>
            <w:tcW w:w="1410" w:type="dxa"/>
            <w:shd w:val="clear" w:color="auto" w:fill="auto"/>
            <w:tcMar>
              <w:top w:w="100" w:type="dxa"/>
              <w:left w:w="100" w:type="dxa"/>
              <w:bottom w:w="100" w:type="dxa"/>
              <w:right w:w="100" w:type="dxa"/>
            </w:tcMar>
          </w:tcPr>
          <w:p w14:paraId="1E2C0ECC" w14:textId="77777777" w:rsidR="00D147B1" w:rsidRDefault="00D147B1">
            <w:pPr>
              <w:widowControl w:val="0"/>
              <w:spacing w:line="240" w:lineRule="auto"/>
              <w:rPr>
                <w:rFonts w:ascii="Open Sans" w:eastAsia="Open Sans" w:hAnsi="Open Sans" w:cs="Open Sans"/>
                <w:color w:val="434343"/>
              </w:rPr>
            </w:pPr>
          </w:p>
        </w:tc>
      </w:tr>
      <w:tr w:rsidR="00D147B1" w14:paraId="7E2741BF" w14:textId="77777777">
        <w:tc>
          <w:tcPr>
            <w:tcW w:w="2040" w:type="dxa"/>
            <w:shd w:val="clear" w:color="auto" w:fill="auto"/>
            <w:tcMar>
              <w:top w:w="100" w:type="dxa"/>
              <w:left w:w="100" w:type="dxa"/>
              <w:bottom w:w="100" w:type="dxa"/>
              <w:right w:w="100" w:type="dxa"/>
            </w:tcMar>
          </w:tcPr>
          <w:p w14:paraId="125C14C2"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No</w:t>
            </w:r>
          </w:p>
        </w:tc>
        <w:tc>
          <w:tcPr>
            <w:tcW w:w="1410" w:type="dxa"/>
            <w:shd w:val="clear" w:color="auto" w:fill="auto"/>
            <w:tcMar>
              <w:top w:w="100" w:type="dxa"/>
              <w:left w:w="100" w:type="dxa"/>
              <w:bottom w:w="100" w:type="dxa"/>
              <w:right w:w="100" w:type="dxa"/>
            </w:tcMar>
          </w:tcPr>
          <w:p w14:paraId="71950D2C" w14:textId="77777777" w:rsidR="00D147B1" w:rsidRDefault="00D147B1">
            <w:pPr>
              <w:widowControl w:val="0"/>
              <w:spacing w:line="240" w:lineRule="auto"/>
              <w:rPr>
                <w:rFonts w:ascii="Open Sans" w:eastAsia="Open Sans" w:hAnsi="Open Sans" w:cs="Open Sans"/>
                <w:color w:val="434343"/>
              </w:rPr>
            </w:pPr>
          </w:p>
        </w:tc>
      </w:tr>
      <w:tr w:rsidR="00D147B1" w14:paraId="75D01187" w14:textId="77777777">
        <w:tc>
          <w:tcPr>
            <w:tcW w:w="2040" w:type="dxa"/>
            <w:shd w:val="clear" w:color="auto" w:fill="auto"/>
            <w:tcMar>
              <w:top w:w="100" w:type="dxa"/>
              <w:left w:w="100" w:type="dxa"/>
              <w:bottom w:w="100" w:type="dxa"/>
              <w:right w:w="100" w:type="dxa"/>
            </w:tcMar>
          </w:tcPr>
          <w:p w14:paraId="43124AD3" w14:textId="77777777"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Prefer to Self-Describe</w:t>
            </w:r>
          </w:p>
        </w:tc>
        <w:tc>
          <w:tcPr>
            <w:tcW w:w="1410" w:type="dxa"/>
            <w:shd w:val="clear" w:color="auto" w:fill="auto"/>
            <w:tcMar>
              <w:top w:w="100" w:type="dxa"/>
              <w:left w:w="100" w:type="dxa"/>
              <w:bottom w:w="100" w:type="dxa"/>
              <w:right w:w="100" w:type="dxa"/>
            </w:tcMar>
          </w:tcPr>
          <w:p w14:paraId="2FCD6608" w14:textId="77777777" w:rsidR="00D147B1" w:rsidRDefault="00D147B1">
            <w:pPr>
              <w:widowControl w:val="0"/>
              <w:spacing w:line="240" w:lineRule="auto"/>
              <w:rPr>
                <w:rFonts w:ascii="Open Sans" w:eastAsia="Open Sans" w:hAnsi="Open Sans" w:cs="Open Sans"/>
                <w:color w:val="434343"/>
              </w:rPr>
            </w:pPr>
          </w:p>
        </w:tc>
      </w:tr>
      <w:tr w:rsidR="00D147B1" w14:paraId="21E85043" w14:textId="77777777">
        <w:tc>
          <w:tcPr>
            <w:tcW w:w="2040" w:type="dxa"/>
            <w:shd w:val="clear" w:color="auto" w:fill="auto"/>
            <w:tcMar>
              <w:top w:w="100" w:type="dxa"/>
              <w:left w:w="100" w:type="dxa"/>
              <w:bottom w:w="100" w:type="dxa"/>
              <w:right w:w="100" w:type="dxa"/>
            </w:tcMar>
          </w:tcPr>
          <w:p w14:paraId="4A3D52F7" w14:textId="62A040D6" w:rsidR="00D147B1" w:rsidRDefault="00A940F9">
            <w:pPr>
              <w:widowControl w:val="0"/>
              <w:spacing w:line="240" w:lineRule="auto"/>
              <w:rPr>
                <w:rFonts w:ascii="Open Sans" w:eastAsia="Open Sans" w:hAnsi="Open Sans" w:cs="Open Sans"/>
                <w:color w:val="434343"/>
              </w:rPr>
            </w:pPr>
            <w:r>
              <w:rPr>
                <w:rFonts w:ascii="Open Sans" w:eastAsia="Open Sans" w:hAnsi="Open Sans" w:cs="Open Sans"/>
                <w:color w:val="434343"/>
              </w:rPr>
              <w:t>Prefer Not to Answer</w:t>
            </w:r>
          </w:p>
        </w:tc>
        <w:tc>
          <w:tcPr>
            <w:tcW w:w="1410" w:type="dxa"/>
            <w:shd w:val="clear" w:color="auto" w:fill="auto"/>
            <w:tcMar>
              <w:top w:w="100" w:type="dxa"/>
              <w:left w:w="100" w:type="dxa"/>
              <w:bottom w:w="100" w:type="dxa"/>
              <w:right w:w="100" w:type="dxa"/>
            </w:tcMar>
          </w:tcPr>
          <w:p w14:paraId="2DA4AF5D" w14:textId="77777777" w:rsidR="00D147B1" w:rsidRDefault="00D147B1">
            <w:pPr>
              <w:widowControl w:val="0"/>
              <w:spacing w:line="240" w:lineRule="auto"/>
              <w:rPr>
                <w:rFonts w:ascii="Open Sans" w:eastAsia="Open Sans" w:hAnsi="Open Sans" w:cs="Open Sans"/>
                <w:color w:val="434343"/>
              </w:rPr>
            </w:pPr>
          </w:p>
        </w:tc>
      </w:tr>
    </w:tbl>
    <w:p w14:paraId="685BED22" w14:textId="77777777" w:rsidR="00D147B1" w:rsidRDefault="00D147B1">
      <w:pPr>
        <w:rPr>
          <w:rFonts w:ascii="Open Sans" w:eastAsia="Open Sans" w:hAnsi="Open Sans" w:cs="Open Sans"/>
          <w:b/>
          <w:color w:val="434343"/>
        </w:rPr>
      </w:pPr>
    </w:p>
    <w:sectPr w:rsidR="00D147B1">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A471F" w14:textId="77777777" w:rsidR="00A940F9" w:rsidRDefault="00A940F9">
      <w:pPr>
        <w:spacing w:line="240" w:lineRule="auto"/>
      </w:pPr>
      <w:r>
        <w:separator/>
      </w:r>
    </w:p>
  </w:endnote>
  <w:endnote w:type="continuationSeparator" w:id="0">
    <w:p w14:paraId="4B62FA8A" w14:textId="77777777" w:rsidR="00A940F9" w:rsidRDefault="00A94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4AF4" w14:textId="77777777" w:rsidR="00D147B1" w:rsidRDefault="00D147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D943" w14:textId="77777777" w:rsidR="00A940F9" w:rsidRDefault="00A940F9">
      <w:pPr>
        <w:spacing w:line="240" w:lineRule="auto"/>
      </w:pPr>
      <w:r>
        <w:separator/>
      </w:r>
    </w:p>
  </w:footnote>
  <w:footnote w:type="continuationSeparator" w:id="0">
    <w:p w14:paraId="053CAE4A" w14:textId="77777777" w:rsidR="00A940F9" w:rsidRDefault="00A940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4C41" w14:textId="77777777" w:rsidR="00D147B1" w:rsidRDefault="00D147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6F0F" w14:textId="77777777" w:rsidR="00D147B1" w:rsidRDefault="00A940F9">
    <w:r>
      <w:rPr>
        <w:noProof/>
      </w:rPr>
      <w:drawing>
        <wp:inline distT="114300" distB="114300" distL="114300" distR="114300" wp14:anchorId="107F102D" wp14:editId="759C4CFC">
          <wp:extent cx="1166813" cy="49301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66813" cy="493019"/>
                  </a:xfrm>
                  <a:prstGeom prst="rect">
                    <a:avLst/>
                  </a:prstGeom>
                  <a:ln/>
                </pic:spPr>
              </pic:pic>
            </a:graphicData>
          </a:graphic>
        </wp:inline>
      </w:drawing>
    </w:r>
    <w:r>
      <w:tab/>
    </w:r>
    <w:r>
      <w:tab/>
    </w:r>
    <w:r>
      <w:tab/>
    </w:r>
    <w:r>
      <w:tab/>
    </w:r>
    <w:r>
      <w:tab/>
    </w:r>
    <w:r>
      <w:tab/>
    </w:r>
    <w:r>
      <w:rPr>
        <w:noProof/>
      </w:rPr>
      <w:drawing>
        <wp:inline distT="114300" distB="114300" distL="114300" distR="114300" wp14:anchorId="08425A0F" wp14:editId="7485A453">
          <wp:extent cx="2085975" cy="5000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085975" cy="500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0422"/>
    <w:multiLevelType w:val="multilevel"/>
    <w:tmpl w:val="986AB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213759"/>
    <w:multiLevelType w:val="multilevel"/>
    <w:tmpl w:val="020E3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A03DDB"/>
    <w:multiLevelType w:val="multilevel"/>
    <w:tmpl w:val="9D02B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B252A0"/>
    <w:multiLevelType w:val="multilevel"/>
    <w:tmpl w:val="2548B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012525"/>
    <w:multiLevelType w:val="multilevel"/>
    <w:tmpl w:val="69C2BF74"/>
    <w:lvl w:ilvl="0">
      <w:start w:val="1"/>
      <w:numFmt w:val="bullet"/>
      <w:lvlText w:val="●"/>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B1"/>
    <w:rsid w:val="00A940F9"/>
    <w:rsid w:val="00D147B1"/>
    <w:rsid w:val="00F6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B4FB"/>
  <w15:docId w15:val="{95BE0AD4-0BDA-47A1-AD44-F6BCF911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versityindataanalytic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Johnson</cp:lastModifiedBy>
  <cp:revision>2</cp:revision>
  <dcterms:created xsi:type="dcterms:W3CDTF">2020-02-07T22:34:00Z</dcterms:created>
  <dcterms:modified xsi:type="dcterms:W3CDTF">2020-02-07T22:35:00Z</dcterms:modified>
</cp:coreProperties>
</file>